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F" w:rsidRPr="00DF05F7" w:rsidRDefault="00160394">
      <w:pPr>
        <w:ind w:right="48"/>
        <w:rPr>
          <w:rFonts w:ascii="Arial" w:hAnsi="Arial"/>
          <w:b/>
          <w:sz w:val="32"/>
          <w:szCs w:val="32"/>
        </w:rPr>
      </w:pPr>
      <w:r w:rsidRPr="00DF05F7">
        <w:rPr>
          <w:rFonts w:ascii="Arial" w:hAnsi="Arial"/>
          <w:b/>
          <w:sz w:val="32"/>
          <w:szCs w:val="32"/>
        </w:rPr>
        <w:t xml:space="preserve">ГОСУДАРСТВЕННОЕ КАЗЁННОЕ УЧРЕЖДЕНИЕ КУЛЬТУРЫ </w:t>
      </w:r>
    </w:p>
    <w:p w:rsidR="00461A7F" w:rsidRDefault="00160394" w:rsidP="00DF05F7">
      <w:pPr>
        <w:ind w:right="4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«КЕМЕРОВСКАЯ ОБЛАСТНАЯ СПЕЦИАЛЬНАЯ БИБЛИОТЕКА</w:t>
      </w:r>
    </w:p>
    <w:p w:rsidR="00461A7F" w:rsidRDefault="00160394" w:rsidP="00DF05F7">
      <w:pPr>
        <w:ind w:right="4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ДЛЯ НЕЗРЯЧИХ И СЛАБОВИДЯЩИХ»</w:t>
      </w:r>
    </w:p>
    <w:p w:rsidR="00461A7F" w:rsidRPr="00DF05F7" w:rsidRDefault="00160394" w:rsidP="00DF05F7">
      <w:pPr>
        <w:ind w:right="48"/>
        <w:jc w:val="center"/>
        <w:rPr>
          <w:rFonts w:ascii="Arial" w:hAnsi="Arial"/>
          <w:b/>
          <w:sz w:val="22"/>
          <w:szCs w:val="22"/>
        </w:rPr>
      </w:pPr>
      <w:r w:rsidRPr="00DF05F7">
        <w:rPr>
          <w:rFonts w:ascii="Arial" w:hAnsi="Arial"/>
          <w:b/>
          <w:sz w:val="22"/>
          <w:szCs w:val="22"/>
        </w:rPr>
        <w:t>ОТДЕЛ ОРГАНИЗАЦИИ КНИЖНЫХ ФОНДОВ И</w:t>
      </w:r>
      <w:r w:rsidR="00DF05F7">
        <w:rPr>
          <w:rFonts w:ascii="Arial" w:hAnsi="Arial"/>
          <w:b/>
          <w:sz w:val="22"/>
          <w:szCs w:val="22"/>
        </w:rPr>
        <w:t xml:space="preserve"> </w:t>
      </w:r>
      <w:r w:rsidRPr="00DF05F7">
        <w:rPr>
          <w:rFonts w:ascii="Arial" w:hAnsi="Arial"/>
          <w:b/>
          <w:sz w:val="22"/>
          <w:szCs w:val="22"/>
        </w:rPr>
        <w:t>ТИФЛОИНФОРМАЦИИ</w:t>
      </w:r>
    </w:p>
    <w:p w:rsidR="00461A7F" w:rsidRDefault="00A870DE">
      <w:pPr>
        <w:pStyle w:val="a4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5636895</wp:posOffset>
            </wp:positionH>
            <wp:positionV relativeFrom="paragraph">
              <wp:posOffset>82550</wp:posOffset>
            </wp:positionV>
            <wp:extent cx="1024890" cy="858520"/>
            <wp:effectExtent l="19050" t="0" r="381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A7F" w:rsidRDefault="00461A7F">
      <w:pPr>
        <w:pStyle w:val="a4"/>
        <w:rPr>
          <w:rFonts w:ascii="Arial" w:hAnsi="Arial"/>
          <w:sz w:val="32"/>
        </w:rPr>
      </w:pPr>
    </w:p>
    <w:p w:rsidR="00461A7F" w:rsidRDefault="00461A7F">
      <w:pPr>
        <w:pStyle w:val="a4"/>
        <w:rPr>
          <w:rFonts w:ascii="Arial" w:hAnsi="Arial"/>
          <w:sz w:val="32"/>
        </w:rPr>
      </w:pPr>
    </w:p>
    <w:p w:rsidR="00A870DE" w:rsidRDefault="00A870DE">
      <w:pPr>
        <w:pStyle w:val="a4"/>
        <w:rPr>
          <w:rFonts w:ascii="Arial" w:hAnsi="Arial"/>
          <w:sz w:val="32"/>
        </w:rPr>
      </w:pPr>
    </w:p>
    <w:p w:rsidR="00A870DE" w:rsidRDefault="00A870DE">
      <w:pPr>
        <w:pStyle w:val="a4"/>
        <w:rPr>
          <w:rFonts w:ascii="Arial" w:hAnsi="Arial"/>
          <w:sz w:val="32"/>
        </w:rPr>
      </w:pPr>
    </w:p>
    <w:p w:rsidR="00A870DE" w:rsidRDefault="00A870DE">
      <w:pPr>
        <w:pStyle w:val="a4"/>
        <w:rPr>
          <w:rFonts w:ascii="Arial" w:hAnsi="Arial"/>
          <w:sz w:val="32"/>
        </w:rPr>
      </w:pPr>
    </w:p>
    <w:p w:rsidR="00DF05F7" w:rsidRPr="00D262C7" w:rsidRDefault="00DF05F7" w:rsidP="00DF05F7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3300"/>
          <w:sz w:val="56"/>
          <w:szCs w:val="5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187960</wp:posOffset>
            </wp:positionH>
            <wp:positionV relativeFrom="paragraph">
              <wp:posOffset>187325</wp:posOffset>
            </wp:positionV>
            <wp:extent cx="5448935" cy="4340860"/>
            <wp:effectExtent l="19050" t="0" r="0" b="0"/>
            <wp:wrapNone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6F7" w:rsidRPr="00DD66F7">
        <w:rPr>
          <w:rFonts w:ascii="Arial" w:hAnsi="Arial" w:cs="Arial"/>
          <w:b/>
          <w:bCs/>
          <w:imprint/>
          <w:color w:val="0033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15pt;height:116.6pt" fillcolor="black">
            <v:shadow on="t" opacity="52429f"/>
            <v:textpath style="font-family:&quot;Arial&quot;;font-size:24pt;font-weight:bold;font-style:italic;v-text-kern:t" trim="t" fitpath="t" string="БЮЛЛЕТЕНЬ  НОВЫХ &#10;ПОСТУПЛЕНИЙ КНИГ&#10;НА ФЛЕШ-КАРТАХ"/>
          </v:shape>
        </w:pict>
      </w:r>
    </w:p>
    <w:p w:rsidR="00DF05F7" w:rsidRPr="00D262C7" w:rsidRDefault="00DF05F7" w:rsidP="00DF05F7">
      <w:pPr>
        <w:pStyle w:val="a4"/>
        <w:rPr>
          <w:rFonts w:ascii="Arial" w:hAnsi="Arial" w:cs="Arial"/>
          <w:sz w:val="32"/>
          <w:szCs w:val="32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DF05F7" w:rsidRDefault="00DF05F7" w:rsidP="00DF05F7">
      <w:pPr>
        <w:pStyle w:val="a4"/>
        <w:jc w:val="center"/>
        <w:rPr>
          <w:rFonts w:ascii="Arial" w:hAnsi="Arial" w:cs="Arial"/>
          <w:sz w:val="44"/>
          <w:szCs w:val="44"/>
        </w:rPr>
      </w:pPr>
    </w:p>
    <w:p w:rsidR="00DF05F7" w:rsidRPr="00631FAE" w:rsidRDefault="00DF05F7" w:rsidP="00DF05F7">
      <w:pPr>
        <w:pStyle w:val="a4"/>
        <w:jc w:val="center"/>
        <w:rPr>
          <w:rFonts w:ascii="Arial" w:hAnsi="Arial" w:cs="Arial"/>
          <w:sz w:val="44"/>
          <w:szCs w:val="44"/>
        </w:rPr>
      </w:pPr>
      <w:r w:rsidRPr="00631FAE">
        <w:rPr>
          <w:rFonts w:ascii="Arial" w:hAnsi="Arial" w:cs="Arial"/>
          <w:sz w:val="44"/>
          <w:szCs w:val="44"/>
        </w:rPr>
        <w:t xml:space="preserve">ЗА </w:t>
      </w:r>
      <w:r w:rsidR="008769BD">
        <w:rPr>
          <w:rFonts w:ascii="Arial" w:hAnsi="Arial" w:cs="Arial"/>
          <w:sz w:val="44"/>
          <w:szCs w:val="44"/>
        </w:rPr>
        <w:t>ДЕКАБРЬ</w:t>
      </w:r>
      <w:r w:rsidRPr="00631FAE">
        <w:rPr>
          <w:rFonts w:ascii="Arial" w:hAnsi="Arial" w:cs="Arial"/>
          <w:sz w:val="44"/>
          <w:szCs w:val="44"/>
        </w:rPr>
        <w:t xml:space="preserve"> 2019 ГОДА</w:t>
      </w:r>
    </w:p>
    <w:p w:rsidR="00DF05F7" w:rsidRDefault="00DF05F7" w:rsidP="00DF05F7">
      <w:pPr>
        <w:pStyle w:val="a4"/>
        <w:rPr>
          <w:rFonts w:ascii="Arial" w:hAnsi="Arial" w:cs="Arial"/>
          <w:sz w:val="32"/>
          <w:szCs w:val="32"/>
        </w:rPr>
      </w:pPr>
    </w:p>
    <w:p w:rsidR="00DF05F7" w:rsidRPr="00631FAE" w:rsidRDefault="00DF05F7" w:rsidP="00DF05F7">
      <w:pPr>
        <w:pStyle w:val="a4"/>
        <w:jc w:val="center"/>
        <w:rPr>
          <w:rFonts w:ascii="Arial" w:hAnsi="Arial" w:cs="Arial"/>
          <w:sz w:val="36"/>
          <w:szCs w:val="36"/>
        </w:rPr>
      </w:pPr>
      <w:r w:rsidRPr="00631FAE">
        <w:rPr>
          <w:rFonts w:ascii="Arial" w:hAnsi="Arial" w:cs="Arial"/>
          <w:sz w:val="36"/>
          <w:szCs w:val="36"/>
        </w:rPr>
        <w:t>ИНВЕНТАРНЫЕ НОМЕРА</w:t>
      </w:r>
    </w:p>
    <w:p w:rsidR="00DF05F7" w:rsidRPr="00DF05F7" w:rsidRDefault="00DF05F7" w:rsidP="00DF05F7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Ф46</w:t>
      </w:r>
      <w:r w:rsidR="008769BD">
        <w:rPr>
          <w:rFonts w:ascii="Arial" w:hAnsi="Arial" w:cs="Arial"/>
          <w:sz w:val="32"/>
          <w:szCs w:val="32"/>
        </w:rPr>
        <w:t>87</w:t>
      </w:r>
      <w:r>
        <w:rPr>
          <w:rFonts w:ascii="Arial" w:hAnsi="Arial" w:cs="Arial"/>
          <w:sz w:val="32"/>
          <w:szCs w:val="32"/>
        </w:rPr>
        <w:t>-Ф46</w:t>
      </w:r>
      <w:r w:rsidR="008769BD">
        <w:rPr>
          <w:rFonts w:ascii="Arial" w:hAnsi="Arial" w:cs="Arial"/>
          <w:sz w:val="32"/>
          <w:szCs w:val="32"/>
        </w:rPr>
        <w:t>91</w:t>
      </w:r>
    </w:p>
    <w:p w:rsidR="00DF05F7" w:rsidRDefault="00DF05F7" w:rsidP="00DF05F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DF05F7" w:rsidRDefault="00DF05F7" w:rsidP="00DF05F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DF05F7" w:rsidRDefault="00DF05F7" w:rsidP="00DF05F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A870DE" w:rsidRDefault="00A870DE" w:rsidP="00DF05F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A870DE" w:rsidRDefault="00A870DE" w:rsidP="00DF05F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DF05F7" w:rsidRPr="00A870DE" w:rsidRDefault="00DF05F7" w:rsidP="00DF05F7">
      <w:pPr>
        <w:pStyle w:val="a4"/>
        <w:jc w:val="center"/>
        <w:rPr>
          <w:rFonts w:ascii="Arial" w:hAnsi="Arial" w:cs="Arial"/>
          <w:sz w:val="24"/>
          <w:szCs w:val="24"/>
        </w:rPr>
      </w:pPr>
      <w:r w:rsidRPr="00A870DE">
        <w:rPr>
          <w:rFonts w:ascii="Arial" w:hAnsi="Arial" w:cs="Arial"/>
          <w:sz w:val="24"/>
          <w:szCs w:val="24"/>
        </w:rPr>
        <w:t>КЕМЕРОВО 2019</w:t>
      </w:r>
    </w:p>
    <w:p w:rsidR="005012E1" w:rsidRDefault="00DF05F7" w:rsidP="005012E1">
      <w:pPr>
        <w:pStyle w:val="a4"/>
        <w:jc w:val="center"/>
        <w:rPr>
          <w:rFonts w:ascii="Arial" w:hAnsi="Arial"/>
          <w:b/>
          <w:i/>
          <w:color w:val="3B3B3B"/>
          <w:sz w:val="48"/>
        </w:rPr>
      </w:pPr>
      <w:r>
        <w:rPr>
          <w:rFonts w:ascii="Arial" w:hAnsi="Arial"/>
          <w:b/>
          <w:i/>
          <w:color w:val="3B3B3B"/>
          <w:sz w:val="48"/>
        </w:rPr>
        <w:lastRenderedPageBreak/>
        <w:t>К</w:t>
      </w:r>
      <w:r w:rsidR="005012E1">
        <w:rPr>
          <w:rFonts w:ascii="Arial" w:hAnsi="Arial"/>
          <w:b/>
          <w:i/>
          <w:color w:val="3B3B3B"/>
          <w:sz w:val="48"/>
        </w:rPr>
        <w:t>НИГИ, ЗАПИСАННЫЕ В ДРУГИХ СТУДИЯХ ЗВУКОЗАПИСИ</w:t>
      </w:r>
    </w:p>
    <w:p w:rsidR="005012E1" w:rsidRDefault="005012E1" w:rsidP="005012E1">
      <w:pPr>
        <w:pStyle w:val="a4"/>
        <w:jc w:val="center"/>
        <w:rPr>
          <w:rFonts w:ascii="Arial" w:hAnsi="Arial"/>
          <w:b/>
          <w:i/>
          <w:color w:val="3B3B3B"/>
          <w:sz w:val="48"/>
        </w:rPr>
      </w:pPr>
    </w:p>
    <w:p w:rsidR="008769BD" w:rsidRPr="00CD4FC8" w:rsidRDefault="008769BD" w:rsidP="001C06FA">
      <w:pPr>
        <w:pStyle w:val="a4"/>
        <w:jc w:val="center"/>
        <w:rPr>
          <w:rFonts w:cs="Courier New"/>
          <w:sz w:val="21"/>
          <w:szCs w:val="21"/>
        </w:rPr>
      </w:pPr>
      <w:r w:rsidRPr="001C06FA">
        <w:rPr>
          <w:rFonts w:ascii="Arial" w:hAnsi="Arial"/>
          <w:b/>
          <w:sz w:val="36"/>
        </w:rPr>
        <w:t>ОБЩЕСТВЕННО-ПОЛИТИЧЕСКАЯ ЛИТЕРАТУРА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1C06FA" w:rsidRDefault="008769BD" w:rsidP="001C06FA">
      <w:pPr>
        <w:pStyle w:val="a4"/>
        <w:jc w:val="both"/>
        <w:rPr>
          <w:rFonts w:ascii="Arial" w:hAnsi="Arial"/>
          <w:sz w:val="28"/>
        </w:rPr>
      </w:pPr>
      <w:r w:rsidRPr="001C06FA">
        <w:rPr>
          <w:rFonts w:ascii="Arial" w:hAnsi="Arial"/>
          <w:b/>
          <w:sz w:val="28"/>
        </w:rPr>
        <w:t>Анисимов, Е. Россия в середине XVIII века: Борьба за наследие Петра</w:t>
      </w:r>
      <w:r w:rsidRPr="001C06FA">
        <w:rPr>
          <w:rFonts w:ascii="Arial" w:hAnsi="Arial"/>
          <w:sz w:val="28"/>
        </w:rPr>
        <w:t xml:space="preserve"> [Электр</w:t>
      </w:r>
      <w:proofErr w:type="gramStart"/>
      <w:r w:rsidRPr="001C06FA">
        <w:rPr>
          <w:rFonts w:ascii="Arial" w:hAnsi="Arial"/>
          <w:sz w:val="28"/>
        </w:rPr>
        <w:t>.</w:t>
      </w:r>
      <w:proofErr w:type="gramEnd"/>
      <w:r w:rsidRPr="001C06FA">
        <w:rPr>
          <w:rFonts w:ascii="Arial" w:hAnsi="Arial"/>
          <w:sz w:val="28"/>
        </w:rPr>
        <w:t xml:space="preserve"> </w:t>
      </w:r>
      <w:proofErr w:type="gramStart"/>
      <w:r w:rsidRPr="001C06FA">
        <w:rPr>
          <w:rFonts w:ascii="Arial" w:hAnsi="Arial"/>
          <w:sz w:val="28"/>
        </w:rPr>
        <w:t>р</w:t>
      </w:r>
      <w:proofErr w:type="gramEnd"/>
      <w:r w:rsidRPr="001C06FA">
        <w:rPr>
          <w:rFonts w:ascii="Arial" w:hAnsi="Arial"/>
          <w:sz w:val="28"/>
        </w:rPr>
        <w:t>есурс] ; Забелин, И. Домашний быт русских цариц в XVI и XVII столетиях ;  Россия на рубеже веков ; Цареубийство 11 марта                 1801 года ; Шигин, В. Чесма : [16+]. - Кем</w:t>
      </w:r>
      <w:proofErr w:type="gramStart"/>
      <w:r w:rsidRPr="001C06FA">
        <w:rPr>
          <w:rFonts w:ascii="Arial" w:hAnsi="Arial"/>
          <w:sz w:val="28"/>
        </w:rPr>
        <w:t>.</w:t>
      </w:r>
      <w:proofErr w:type="gramEnd"/>
      <w:r w:rsidRPr="001C06FA">
        <w:rPr>
          <w:rFonts w:ascii="Arial" w:hAnsi="Arial"/>
          <w:sz w:val="28"/>
        </w:rPr>
        <w:t xml:space="preserve"> </w:t>
      </w:r>
      <w:proofErr w:type="gramStart"/>
      <w:r w:rsidRPr="001C06FA">
        <w:rPr>
          <w:rFonts w:ascii="Arial" w:hAnsi="Arial"/>
          <w:sz w:val="28"/>
        </w:rPr>
        <w:t>б</w:t>
      </w:r>
      <w:proofErr w:type="gramEnd"/>
      <w:r w:rsidRPr="001C06FA">
        <w:rPr>
          <w:rFonts w:ascii="Arial" w:hAnsi="Arial"/>
          <w:sz w:val="28"/>
        </w:rPr>
        <w:t xml:space="preserve">-ка для незрячих, 2019. - 1 </w:t>
      </w:r>
      <w:proofErr w:type="spellStart"/>
      <w:r w:rsidRPr="001C06FA">
        <w:rPr>
          <w:rFonts w:ascii="Arial" w:hAnsi="Arial"/>
          <w:sz w:val="28"/>
        </w:rPr>
        <w:t>фл</w:t>
      </w:r>
      <w:proofErr w:type="spellEnd"/>
      <w:r w:rsidRPr="001C06FA">
        <w:rPr>
          <w:rFonts w:ascii="Arial" w:hAnsi="Arial"/>
          <w:sz w:val="28"/>
        </w:rPr>
        <w:t>. (82 ч 50 мин). - Запись с изд.: М.</w:t>
      </w:r>
      <w:proofErr w:type="gramStart"/>
      <w:r w:rsidRPr="001C06FA">
        <w:rPr>
          <w:rFonts w:ascii="Arial" w:hAnsi="Arial"/>
          <w:sz w:val="28"/>
        </w:rPr>
        <w:t xml:space="preserve"> :</w:t>
      </w:r>
      <w:proofErr w:type="gramEnd"/>
      <w:r w:rsidRPr="001C06FA">
        <w:rPr>
          <w:rFonts w:ascii="Arial" w:hAnsi="Arial"/>
          <w:sz w:val="28"/>
        </w:rPr>
        <w:t xml:space="preserve"> </w:t>
      </w:r>
      <w:proofErr w:type="spellStart"/>
      <w:r w:rsidRPr="001C06FA">
        <w:rPr>
          <w:rFonts w:ascii="Arial" w:hAnsi="Arial"/>
          <w:sz w:val="28"/>
        </w:rPr>
        <w:t>Логосвос</w:t>
      </w:r>
      <w:proofErr w:type="spellEnd"/>
      <w:r w:rsidRPr="001C06FA">
        <w:rPr>
          <w:rFonts w:ascii="Arial" w:hAnsi="Arial"/>
          <w:sz w:val="28"/>
        </w:rPr>
        <w:t>, 2014.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1C06F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1C06FA">
        <w:rPr>
          <w:rFonts w:ascii="Times New Roman" w:hAnsi="Times New Roman"/>
          <w:sz w:val="28"/>
          <w:szCs w:val="28"/>
        </w:rPr>
        <w:t>1) Анисимов, Е.  Россия в середине XVIII века: Борьба за наследие Петра [Электронный ресурс] / Е. Анисимов</w:t>
      </w:r>
      <w:proofErr w:type="gramStart"/>
      <w:r w:rsidRPr="001C06F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1C06FA">
        <w:rPr>
          <w:rFonts w:ascii="Times New Roman" w:hAnsi="Times New Roman"/>
          <w:sz w:val="28"/>
          <w:szCs w:val="28"/>
        </w:rPr>
        <w:t xml:space="preserve">  Читает М. Иванова. - </w:t>
      </w:r>
      <w:r w:rsidRPr="001C06FA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1C06FA">
        <w:rPr>
          <w:rFonts w:ascii="Times New Roman" w:hAnsi="Times New Roman"/>
          <w:sz w:val="28"/>
          <w:szCs w:val="28"/>
        </w:rPr>
        <w:t>фл</w:t>
      </w:r>
      <w:proofErr w:type="spellEnd"/>
      <w:r w:rsidRPr="001C06FA">
        <w:rPr>
          <w:rFonts w:ascii="Times New Roman" w:hAnsi="Times New Roman"/>
          <w:sz w:val="28"/>
          <w:szCs w:val="28"/>
        </w:rPr>
        <w:t xml:space="preserve">. (16 час. 8 мин.). </w:t>
      </w:r>
    </w:p>
    <w:p w:rsidR="008769BD" w:rsidRDefault="008769BD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1C06FA">
        <w:rPr>
          <w:rFonts w:ascii="Times New Roman" w:hAnsi="Times New Roman"/>
          <w:i/>
          <w:sz w:val="28"/>
          <w:szCs w:val="28"/>
        </w:rPr>
        <w:t xml:space="preserve">Книга посвящена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послепетровской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 xml:space="preserve"> России - периоду противоречивому, сложному и во многом не изученному в литературе. Автор рассказывает о борьбе на высших этажах власти, дает ряд ярких политических портретов современников, повествует о своеобразии внутренней и внешней политики ближайших преемников Петра и показывает, что, несмотря на дворцовые перевороты, лихорадившие страну, петровские реформы дали мощный толчок экономическому развитию России, привели к расцвету русской культуры.</w:t>
      </w:r>
      <w:r w:rsidR="001C06FA">
        <w:rPr>
          <w:rFonts w:ascii="Times New Roman" w:hAnsi="Times New Roman"/>
          <w:i/>
          <w:sz w:val="28"/>
          <w:szCs w:val="28"/>
        </w:rPr>
        <w:t xml:space="preserve"> </w:t>
      </w:r>
    </w:p>
    <w:p w:rsidR="008769BD" w:rsidRPr="001C06FA" w:rsidRDefault="001C06FA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1C06F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1C06FA">
        <w:rPr>
          <w:rFonts w:ascii="Times New Roman" w:hAnsi="Times New Roman"/>
          <w:sz w:val="28"/>
          <w:szCs w:val="28"/>
        </w:rPr>
        <w:t xml:space="preserve">  2) Забелин, И.  Домашний быт русских цариц в XVI и XVII столетиях </w:t>
      </w:r>
      <w:r w:rsidR="001C06FA">
        <w:rPr>
          <w:rFonts w:ascii="Times New Roman" w:hAnsi="Times New Roman"/>
          <w:sz w:val="28"/>
          <w:szCs w:val="28"/>
        </w:rPr>
        <w:t xml:space="preserve"> </w:t>
      </w:r>
      <w:r w:rsidR="001C06FA" w:rsidRPr="001C06FA">
        <w:rPr>
          <w:rFonts w:ascii="Times New Roman" w:hAnsi="Times New Roman"/>
          <w:sz w:val="28"/>
          <w:szCs w:val="28"/>
        </w:rPr>
        <w:t>[</w:t>
      </w:r>
      <w:r w:rsidR="001C06FA">
        <w:rPr>
          <w:rFonts w:ascii="Times New Roman" w:hAnsi="Times New Roman"/>
          <w:sz w:val="28"/>
          <w:szCs w:val="28"/>
        </w:rPr>
        <w:t>Э</w:t>
      </w:r>
      <w:r w:rsidRPr="001C06FA">
        <w:rPr>
          <w:rFonts w:ascii="Times New Roman" w:hAnsi="Times New Roman"/>
          <w:sz w:val="28"/>
          <w:szCs w:val="28"/>
        </w:rPr>
        <w:t>лектронный ресурс] / И. Забелин</w:t>
      </w:r>
      <w:proofErr w:type="gramStart"/>
      <w:r w:rsidRPr="001C06F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C06FA">
        <w:rPr>
          <w:rFonts w:ascii="Times New Roman" w:hAnsi="Times New Roman"/>
          <w:sz w:val="28"/>
          <w:szCs w:val="28"/>
        </w:rPr>
        <w:t xml:space="preserve"> Читает С. Репина.- 1 </w:t>
      </w:r>
      <w:proofErr w:type="spellStart"/>
      <w:r w:rsidRPr="001C06FA">
        <w:rPr>
          <w:rFonts w:ascii="Times New Roman" w:hAnsi="Times New Roman"/>
          <w:sz w:val="28"/>
          <w:szCs w:val="28"/>
        </w:rPr>
        <w:t>фл</w:t>
      </w:r>
      <w:proofErr w:type="spellEnd"/>
      <w:r w:rsidRPr="001C06FA">
        <w:rPr>
          <w:rFonts w:ascii="Times New Roman" w:hAnsi="Times New Roman"/>
          <w:sz w:val="28"/>
          <w:szCs w:val="28"/>
        </w:rPr>
        <w:t>. (15 час. 1</w:t>
      </w:r>
      <w:r w:rsidR="001C06FA">
        <w:rPr>
          <w:rFonts w:ascii="Times New Roman" w:hAnsi="Times New Roman"/>
          <w:sz w:val="28"/>
          <w:szCs w:val="28"/>
        </w:rPr>
        <w:t xml:space="preserve">мин.). </w:t>
      </w:r>
    </w:p>
    <w:p w:rsidR="008769BD" w:rsidRDefault="008769BD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1C06FA">
        <w:rPr>
          <w:rFonts w:ascii="Times New Roman" w:hAnsi="Times New Roman"/>
          <w:i/>
          <w:sz w:val="28"/>
          <w:szCs w:val="28"/>
        </w:rPr>
        <w:t>Настоящее переиздание книги почетного члена Петербургской академии наук И. Е. Забелина посвящено анализу женской личности и положению женщин, в том числе цариц, в допетровское время. Рассматривается история государевых невест и браков. Описываются нравы царского двора, образ жизни русских цариц, наряды, приёмы, забавы.</w:t>
      </w:r>
    </w:p>
    <w:p w:rsidR="008769BD" w:rsidRPr="001C06FA" w:rsidRDefault="001C06FA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1C06FA" w:rsidRDefault="008769BD" w:rsidP="001C06FA">
      <w:pPr>
        <w:pStyle w:val="a4"/>
        <w:rPr>
          <w:rFonts w:ascii="Times New Roman" w:hAnsi="Times New Roman"/>
          <w:sz w:val="28"/>
          <w:szCs w:val="28"/>
        </w:rPr>
      </w:pPr>
      <w:r w:rsidRPr="001C06FA">
        <w:rPr>
          <w:rFonts w:ascii="Times New Roman" w:hAnsi="Times New Roman"/>
          <w:sz w:val="28"/>
          <w:szCs w:val="28"/>
        </w:rPr>
        <w:t xml:space="preserve">  3) Россия на рубеже веков</w:t>
      </w:r>
      <w:proofErr w:type="gramStart"/>
      <w:r w:rsidRPr="001C06FA">
        <w:rPr>
          <w:rFonts w:ascii="Times New Roman" w:hAnsi="Times New Roman"/>
          <w:sz w:val="28"/>
          <w:szCs w:val="28"/>
        </w:rPr>
        <w:t>.</w:t>
      </w:r>
      <w:proofErr w:type="gramEnd"/>
      <w:r w:rsidRPr="001C06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06FA">
        <w:rPr>
          <w:rFonts w:ascii="Times New Roman" w:hAnsi="Times New Roman"/>
          <w:sz w:val="28"/>
          <w:szCs w:val="28"/>
        </w:rPr>
        <w:t>и</w:t>
      </w:r>
      <w:proofErr w:type="gramEnd"/>
      <w:r w:rsidRPr="001C06FA">
        <w:rPr>
          <w:rFonts w:ascii="Times New Roman" w:hAnsi="Times New Roman"/>
          <w:sz w:val="28"/>
          <w:szCs w:val="28"/>
        </w:rPr>
        <w:t>сторические портреты [Электронный ресурс] / Читает М. Иванова</w:t>
      </w:r>
      <w:r w:rsidR="001C06FA">
        <w:rPr>
          <w:rFonts w:ascii="Times New Roman" w:hAnsi="Times New Roman"/>
          <w:sz w:val="28"/>
          <w:szCs w:val="28"/>
        </w:rPr>
        <w:t xml:space="preserve">. - </w:t>
      </w:r>
      <w:r w:rsidRPr="001C06FA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1C06FA">
        <w:rPr>
          <w:rFonts w:ascii="Times New Roman" w:hAnsi="Times New Roman"/>
          <w:sz w:val="28"/>
          <w:szCs w:val="28"/>
        </w:rPr>
        <w:t>фл</w:t>
      </w:r>
      <w:proofErr w:type="spellEnd"/>
      <w:r w:rsidRPr="001C06FA">
        <w:rPr>
          <w:rFonts w:ascii="Times New Roman" w:hAnsi="Times New Roman"/>
          <w:sz w:val="28"/>
          <w:szCs w:val="28"/>
        </w:rPr>
        <w:t xml:space="preserve">. (22 час. 19 мин.). </w:t>
      </w:r>
    </w:p>
    <w:p w:rsidR="008769BD" w:rsidRDefault="008769BD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proofErr w:type="gramStart"/>
      <w:r w:rsidRPr="001C06FA">
        <w:rPr>
          <w:rFonts w:ascii="Times New Roman" w:hAnsi="Times New Roman"/>
          <w:i/>
          <w:sz w:val="28"/>
          <w:szCs w:val="28"/>
        </w:rPr>
        <w:t xml:space="preserve">Эта книга о деятелях различных общественных сил, действовавших на политической арене России: три премьер-министра - Витте, Столыпин, Львов; лидеры буржуазных партий - Милюков и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Гучков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 xml:space="preserve">; миллионер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Рябушинский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>; представители революционной демократии - Плеханов, Мартов, Чернов, Спиридонова - основные персонажи книги.</w:t>
      </w:r>
      <w:proofErr w:type="gramEnd"/>
      <w:r w:rsidRPr="001C06FA">
        <w:rPr>
          <w:rFonts w:ascii="Times New Roman" w:hAnsi="Times New Roman"/>
          <w:i/>
          <w:sz w:val="28"/>
          <w:szCs w:val="28"/>
        </w:rPr>
        <w:t xml:space="preserve"> Их жизненные пути </w:t>
      </w:r>
      <w:proofErr w:type="gramStart"/>
      <w:r w:rsidRPr="001C06FA">
        <w:rPr>
          <w:rFonts w:ascii="Times New Roman" w:hAnsi="Times New Roman"/>
          <w:i/>
          <w:sz w:val="28"/>
          <w:szCs w:val="28"/>
        </w:rPr>
        <w:t>мало известны</w:t>
      </w:r>
      <w:proofErr w:type="gramEnd"/>
      <w:r w:rsidRPr="001C06FA">
        <w:rPr>
          <w:rFonts w:ascii="Times New Roman" w:hAnsi="Times New Roman"/>
          <w:i/>
          <w:sz w:val="28"/>
          <w:szCs w:val="28"/>
        </w:rPr>
        <w:t xml:space="preserve"> широкому читателю.</w:t>
      </w:r>
      <w:r w:rsidR="001C06FA">
        <w:rPr>
          <w:rFonts w:ascii="Times New Roman" w:hAnsi="Times New Roman"/>
          <w:i/>
          <w:sz w:val="28"/>
          <w:szCs w:val="28"/>
        </w:rPr>
        <w:t xml:space="preserve"> </w:t>
      </w:r>
      <w:r w:rsidRPr="001C06FA">
        <w:rPr>
          <w:rFonts w:ascii="Times New Roman" w:hAnsi="Times New Roman"/>
          <w:i/>
          <w:sz w:val="28"/>
          <w:szCs w:val="28"/>
        </w:rPr>
        <w:t>Книга написана с привлечением широкого круга источников, в том числе архивных, и адресована всем, кто интересуется историей нашей Родины.</w:t>
      </w:r>
    </w:p>
    <w:p w:rsidR="008769BD" w:rsidRPr="001C06FA" w:rsidRDefault="001C06FA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1C06F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1C06FA">
        <w:rPr>
          <w:rFonts w:ascii="Times New Roman" w:hAnsi="Times New Roman"/>
          <w:sz w:val="28"/>
          <w:szCs w:val="28"/>
        </w:rPr>
        <w:t>4) Цареубийство 11 марта 1801 года. Записки участников и современников [Электронный ресурс]</w:t>
      </w:r>
      <w:r w:rsidR="001C06FA">
        <w:rPr>
          <w:rFonts w:ascii="Times New Roman" w:hAnsi="Times New Roman"/>
          <w:sz w:val="28"/>
          <w:szCs w:val="28"/>
        </w:rPr>
        <w:t xml:space="preserve"> / Читает</w:t>
      </w:r>
      <w:proofErr w:type="gramStart"/>
      <w:r w:rsidR="001C06F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1C06FA">
        <w:rPr>
          <w:rFonts w:ascii="Times New Roman" w:hAnsi="Times New Roman"/>
          <w:sz w:val="28"/>
          <w:szCs w:val="28"/>
        </w:rPr>
        <w:t xml:space="preserve"> Терновский. </w:t>
      </w:r>
      <w:r w:rsidRPr="001C06FA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1C06FA">
        <w:rPr>
          <w:rFonts w:ascii="Times New Roman" w:hAnsi="Times New Roman"/>
          <w:sz w:val="28"/>
          <w:szCs w:val="28"/>
        </w:rPr>
        <w:t>фл</w:t>
      </w:r>
      <w:proofErr w:type="spellEnd"/>
      <w:r w:rsidRPr="001C06FA">
        <w:rPr>
          <w:rFonts w:ascii="Times New Roman" w:hAnsi="Times New Roman"/>
          <w:sz w:val="28"/>
          <w:szCs w:val="28"/>
        </w:rPr>
        <w:t>. (16 час. 43 мин.).</w:t>
      </w:r>
    </w:p>
    <w:p w:rsidR="008769BD" w:rsidRDefault="008769BD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lastRenderedPageBreak/>
        <w:t xml:space="preserve">    </w:t>
      </w:r>
      <w:r w:rsidRPr="001C06FA">
        <w:rPr>
          <w:rFonts w:ascii="Times New Roman" w:hAnsi="Times New Roman"/>
          <w:i/>
          <w:sz w:val="28"/>
          <w:szCs w:val="28"/>
        </w:rPr>
        <w:t xml:space="preserve">Цель настоящего издания - способствовать полному выяснению истины о кровавых событиях и перевороте 1801 года, когда был убит император Павел I. Для этого в книгу вошли только наиболее достоверные и важные свидетельства лишь очевидцев событий - как непосредственных участников переворота, так и лиц, близко стоявших к императору Павлу, его семейству, двору и лично знавших всех деятелей того времени.  В книге приведены показания главных руководителей и исполнителей заговора - графа Палена и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Бенигсена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 xml:space="preserve">; помещены записки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Саблукова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Коцебу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 xml:space="preserve">, взаимно друг друга дополняющие и проверяющие; отрывки из мемуаров княгини Ливен и барона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Гейкинга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>; описание событий Чарторыйским; рассказ Фонвизина, составленный на основании показаний участников заговора и современников событий</w:t>
      </w:r>
      <w:r w:rsidR="001C06FA">
        <w:rPr>
          <w:rFonts w:ascii="Times New Roman" w:hAnsi="Times New Roman"/>
          <w:i/>
          <w:sz w:val="28"/>
          <w:szCs w:val="28"/>
        </w:rPr>
        <w:t>.</w:t>
      </w:r>
    </w:p>
    <w:p w:rsidR="008769BD" w:rsidRPr="001C06FA" w:rsidRDefault="001C06FA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1C06F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1C06FA">
        <w:rPr>
          <w:rFonts w:ascii="Times New Roman" w:hAnsi="Times New Roman"/>
          <w:sz w:val="28"/>
          <w:szCs w:val="28"/>
        </w:rPr>
        <w:t>5) Шигин, В.  Чесма [Электронный ресурс] : роман / В. Шигин ;  Читает</w:t>
      </w:r>
      <w:proofErr w:type="gramStart"/>
      <w:r w:rsidRPr="001C06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C06FA">
        <w:rPr>
          <w:rFonts w:ascii="Times New Roman" w:hAnsi="Times New Roman"/>
          <w:sz w:val="28"/>
          <w:szCs w:val="28"/>
        </w:rPr>
        <w:t xml:space="preserve"> </w:t>
      </w:r>
      <w:r w:rsidR="001C06FA">
        <w:rPr>
          <w:rFonts w:ascii="Times New Roman" w:hAnsi="Times New Roman"/>
          <w:sz w:val="28"/>
          <w:szCs w:val="28"/>
        </w:rPr>
        <w:t>С</w:t>
      </w:r>
      <w:r w:rsidRPr="001C06FA">
        <w:rPr>
          <w:rFonts w:ascii="Times New Roman" w:hAnsi="Times New Roman"/>
          <w:sz w:val="28"/>
          <w:szCs w:val="28"/>
        </w:rPr>
        <w:t xml:space="preserve">ушков.- 1 </w:t>
      </w:r>
      <w:proofErr w:type="spellStart"/>
      <w:r w:rsidRPr="001C06FA">
        <w:rPr>
          <w:rFonts w:ascii="Times New Roman" w:hAnsi="Times New Roman"/>
          <w:sz w:val="28"/>
          <w:szCs w:val="28"/>
        </w:rPr>
        <w:t>фл</w:t>
      </w:r>
      <w:proofErr w:type="spellEnd"/>
      <w:r w:rsidRPr="001C06FA">
        <w:rPr>
          <w:rFonts w:ascii="Times New Roman" w:hAnsi="Times New Roman"/>
          <w:sz w:val="28"/>
          <w:szCs w:val="28"/>
        </w:rPr>
        <w:t xml:space="preserve">. (12 час. 39 мин.). </w:t>
      </w:r>
    </w:p>
    <w:p w:rsidR="008769BD" w:rsidRPr="001C06FA" w:rsidRDefault="008769BD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1C06FA">
        <w:rPr>
          <w:rFonts w:ascii="Times New Roman" w:hAnsi="Times New Roman"/>
          <w:i/>
          <w:sz w:val="28"/>
          <w:szCs w:val="28"/>
        </w:rPr>
        <w:t>Истор</w:t>
      </w:r>
      <w:r w:rsidR="001C06FA">
        <w:rPr>
          <w:rFonts w:ascii="Times New Roman" w:hAnsi="Times New Roman"/>
          <w:i/>
          <w:sz w:val="28"/>
          <w:szCs w:val="28"/>
        </w:rPr>
        <w:t>ический роман Владимира Шигина «</w:t>
      </w:r>
      <w:r w:rsidRPr="001C06FA">
        <w:rPr>
          <w:rFonts w:ascii="Times New Roman" w:hAnsi="Times New Roman"/>
          <w:i/>
          <w:sz w:val="28"/>
          <w:szCs w:val="28"/>
        </w:rPr>
        <w:t>Чесма</w:t>
      </w:r>
      <w:r w:rsidR="001C06FA">
        <w:rPr>
          <w:rFonts w:ascii="Times New Roman" w:hAnsi="Times New Roman"/>
          <w:i/>
          <w:sz w:val="28"/>
          <w:szCs w:val="28"/>
        </w:rPr>
        <w:t>»</w:t>
      </w:r>
      <w:r w:rsidRPr="001C06FA">
        <w:rPr>
          <w:rFonts w:ascii="Times New Roman" w:hAnsi="Times New Roman"/>
          <w:i/>
          <w:sz w:val="28"/>
          <w:szCs w:val="28"/>
        </w:rPr>
        <w:t xml:space="preserve"> посвящен событиям русско-турецкой войны 1768-1774 гг. Центральное место занимает описание знаменитого Чесменского боя, победа в котором принесла всемирную славу российским флотоводцам А. Г. Орлову, Г. А. Свиридову, С. К.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Грейгу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 xml:space="preserve"> и другим.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1C06FA" w:rsidRPr="001C06FA" w:rsidRDefault="008769BD" w:rsidP="001C06FA">
      <w:pPr>
        <w:pStyle w:val="a4"/>
        <w:rPr>
          <w:rFonts w:ascii="Arial" w:hAnsi="Arial"/>
          <w:b/>
          <w:sz w:val="36"/>
        </w:rPr>
      </w:pPr>
      <w:r w:rsidRPr="00CD4FC8">
        <w:rPr>
          <w:rFonts w:cs="Courier New"/>
          <w:sz w:val="21"/>
          <w:szCs w:val="21"/>
        </w:rPr>
        <w:t xml:space="preserve"> </w:t>
      </w:r>
    </w:p>
    <w:p w:rsidR="008769BD" w:rsidRPr="00CD4FC8" w:rsidRDefault="008769BD" w:rsidP="001C06FA">
      <w:pPr>
        <w:pStyle w:val="a4"/>
        <w:jc w:val="center"/>
        <w:rPr>
          <w:rFonts w:cs="Courier New"/>
          <w:sz w:val="21"/>
          <w:szCs w:val="21"/>
        </w:rPr>
      </w:pPr>
      <w:r w:rsidRPr="001C06FA">
        <w:rPr>
          <w:rFonts w:ascii="Arial" w:hAnsi="Arial"/>
          <w:b/>
          <w:sz w:val="36"/>
        </w:rPr>
        <w:t>ИСКУССТВ</w:t>
      </w:r>
      <w:proofErr w:type="gramStart"/>
      <w:r w:rsidRPr="001C06FA">
        <w:rPr>
          <w:rFonts w:ascii="Arial" w:hAnsi="Arial"/>
          <w:b/>
          <w:sz w:val="36"/>
        </w:rPr>
        <w:t>О(</w:t>
      </w:r>
      <w:proofErr w:type="gramEnd"/>
      <w:r w:rsidRPr="001C06FA">
        <w:rPr>
          <w:rFonts w:ascii="Arial" w:hAnsi="Arial"/>
          <w:b/>
          <w:sz w:val="36"/>
        </w:rPr>
        <w:t>ВЕДЕНИЕ)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1C06FA" w:rsidRDefault="008769BD" w:rsidP="001C06FA">
      <w:pPr>
        <w:pStyle w:val="a4"/>
        <w:jc w:val="both"/>
        <w:rPr>
          <w:rFonts w:ascii="Arial" w:hAnsi="Arial"/>
          <w:sz w:val="28"/>
        </w:rPr>
      </w:pPr>
      <w:r w:rsidRPr="00CD4FC8">
        <w:rPr>
          <w:rFonts w:cs="Courier New"/>
          <w:sz w:val="21"/>
          <w:szCs w:val="21"/>
        </w:rPr>
        <w:t xml:space="preserve"> </w:t>
      </w:r>
      <w:r w:rsidRPr="001C06FA">
        <w:rPr>
          <w:rFonts w:ascii="Arial" w:hAnsi="Arial"/>
          <w:b/>
          <w:sz w:val="28"/>
        </w:rPr>
        <w:t>Окуневская, Т. Татьянин день</w:t>
      </w:r>
      <w:r w:rsidRPr="001C06FA">
        <w:rPr>
          <w:rFonts w:ascii="Arial" w:hAnsi="Arial"/>
          <w:sz w:val="28"/>
        </w:rPr>
        <w:t xml:space="preserve"> [Электр</w:t>
      </w:r>
      <w:proofErr w:type="gramStart"/>
      <w:r w:rsidRPr="001C06FA">
        <w:rPr>
          <w:rFonts w:ascii="Arial" w:hAnsi="Arial"/>
          <w:sz w:val="28"/>
        </w:rPr>
        <w:t>.</w:t>
      </w:r>
      <w:proofErr w:type="gramEnd"/>
      <w:r w:rsidRPr="001C06FA">
        <w:rPr>
          <w:rFonts w:ascii="Arial" w:hAnsi="Arial"/>
          <w:sz w:val="28"/>
        </w:rPr>
        <w:t xml:space="preserve"> </w:t>
      </w:r>
      <w:proofErr w:type="gramStart"/>
      <w:r w:rsidRPr="001C06FA">
        <w:rPr>
          <w:rFonts w:ascii="Arial" w:hAnsi="Arial"/>
          <w:sz w:val="28"/>
        </w:rPr>
        <w:t>р</w:t>
      </w:r>
      <w:proofErr w:type="gramEnd"/>
      <w:r w:rsidRPr="001C06FA">
        <w:rPr>
          <w:rFonts w:ascii="Arial" w:hAnsi="Arial"/>
          <w:sz w:val="28"/>
        </w:rPr>
        <w:t>есурс] ; Паваротти, Л. Мой мир ; Плятт, Р. Без эпилога ; Старостин, Н. Футбол сквозь годы ; Толстая, А. Печальный эпизод их моей жизни при дворе ; Троцкий, Л. Моя                 жизнь : [16+]. - Кем</w:t>
      </w:r>
      <w:proofErr w:type="gramStart"/>
      <w:r w:rsidRPr="001C06FA">
        <w:rPr>
          <w:rFonts w:ascii="Arial" w:hAnsi="Arial"/>
          <w:sz w:val="28"/>
        </w:rPr>
        <w:t>.</w:t>
      </w:r>
      <w:proofErr w:type="gramEnd"/>
      <w:r w:rsidRPr="001C06FA">
        <w:rPr>
          <w:rFonts w:ascii="Arial" w:hAnsi="Arial"/>
          <w:sz w:val="28"/>
        </w:rPr>
        <w:t xml:space="preserve"> </w:t>
      </w:r>
      <w:proofErr w:type="gramStart"/>
      <w:r w:rsidRPr="001C06FA">
        <w:rPr>
          <w:rFonts w:ascii="Arial" w:hAnsi="Arial"/>
          <w:sz w:val="28"/>
        </w:rPr>
        <w:t>б</w:t>
      </w:r>
      <w:proofErr w:type="gramEnd"/>
      <w:r w:rsidRPr="001C06FA">
        <w:rPr>
          <w:rFonts w:ascii="Arial" w:hAnsi="Arial"/>
          <w:sz w:val="28"/>
        </w:rPr>
        <w:t xml:space="preserve">-ка для незрячих, 2019. - 1 </w:t>
      </w:r>
      <w:proofErr w:type="spellStart"/>
      <w:r w:rsidRPr="001C06FA">
        <w:rPr>
          <w:rFonts w:ascii="Arial" w:hAnsi="Arial"/>
          <w:sz w:val="28"/>
        </w:rPr>
        <w:t>фл</w:t>
      </w:r>
      <w:proofErr w:type="spellEnd"/>
      <w:r w:rsidRPr="001C06FA">
        <w:rPr>
          <w:rFonts w:ascii="Arial" w:hAnsi="Arial"/>
          <w:sz w:val="28"/>
        </w:rPr>
        <w:t>. (83 ч 20 мин). - Запись с изд.: М.</w:t>
      </w:r>
      <w:proofErr w:type="gramStart"/>
      <w:r w:rsidRPr="001C06FA">
        <w:rPr>
          <w:rFonts w:ascii="Arial" w:hAnsi="Arial"/>
          <w:sz w:val="28"/>
        </w:rPr>
        <w:t xml:space="preserve"> :</w:t>
      </w:r>
      <w:proofErr w:type="gramEnd"/>
      <w:r w:rsidRPr="001C06FA">
        <w:rPr>
          <w:rFonts w:ascii="Arial" w:hAnsi="Arial"/>
          <w:sz w:val="28"/>
        </w:rPr>
        <w:t xml:space="preserve"> </w:t>
      </w:r>
      <w:proofErr w:type="spellStart"/>
      <w:r w:rsidRPr="001C06FA">
        <w:rPr>
          <w:rFonts w:ascii="Arial" w:hAnsi="Arial"/>
          <w:sz w:val="28"/>
        </w:rPr>
        <w:t>Логосвос</w:t>
      </w:r>
      <w:proofErr w:type="spellEnd"/>
      <w:r w:rsidRPr="001C06FA">
        <w:rPr>
          <w:rFonts w:ascii="Arial" w:hAnsi="Arial"/>
          <w:sz w:val="28"/>
        </w:rPr>
        <w:t>, 2014.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1C06F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1C06FA">
        <w:rPr>
          <w:rFonts w:ascii="Times New Roman" w:hAnsi="Times New Roman"/>
          <w:sz w:val="28"/>
          <w:szCs w:val="28"/>
        </w:rPr>
        <w:t xml:space="preserve">  1) Окуневская, Т.  Татьянин день [Электронный ресурс] / Т. Окуневская</w:t>
      </w:r>
      <w:proofErr w:type="gramStart"/>
      <w:r w:rsidRPr="001C06F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C06FA">
        <w:rPr>
          <w:rFonts w:ascii="Times New Roman" w:hAnsi="Times New Roman"/>
          <w:sz w:val="28"/>
          <w:szCs w:val="28"/>
        </w:rPr>
        <w:t xml:space="preserve"> Читает С. Репина.- 1 </w:t>
      </w:r>
      <w:proofErr w:type="spellStart"/>
      <w:r w:rsidRPr="001C06FA">
        <w:rPr>
          <w:rFonts w:ascii="Times New Roman" w:hAnsi="Times New Roman"/>
          <w:sz w:val="28"/>
          <w:szCs w:val="28"/>
        </w:rPr>
        <w:t>фл</w:t>
      </w:r>
      <w:proofErr w:type="spellEnd"/>
      <w:r w:rsidRPr="001C06FA">
        <w:rPr>
          <w:rFonts w:ascii="Times New Roman" w:hAnsi="Times New Roman"/>
          <w:sz w:val="28"/>
          <w:szCs w:val="28"/>
        </w:rPr>
        <w:t xml:space="preserve">. (15 час. 24 мин.).   </w:t>
      </w:r>
    </w:p>
    <w:p w:rsidR="008769BD" w:rsidRDefault="008769BD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1C06FA">
        <w:rPr>
          <w:rFonts w:ascii="Times New Roman" w:hAnsi="Times New Roman"/>
          <w:i/>
          <w:sz w:val="28"/>
          <w:szCs w:val="28"/>
        </w:rPr>
        <w:t xml:space="preserve">Карьера Татьяны Окуневской складывалась замечательно, актриса была востребована и в театре, и в кино. Фильмы с ее участием - "Пышка", "Горячие денечки", "Последняя ночь", "Это было в Донбассе", "Давид </w:t>
      </w:r>
      <w:proofErr w:type="spellStart"/>
      <w:r w:rsidRPr="001C06FA">
        <w:rPr>
          <w:rFonts w:ascii="Times New Roman" w:hAnsi="Times New Roman"/>
          <w:i/>
          <w:sz w:val="28"/>
          <w:szCs w:val="28"/>
        </w:rPr>
        <w:t>Гурамишвили</w:t>
      </w:r>
      <w:proofErr w:type="spellEnd"/>
      <w:r w:rsidRPr="001C06FA">
        <w:rPr>
          <w:rFonts w:ascii="Times New Roman" w:hAnsi="Times New Roman"/>
          <w:i/>
          <w:sz w:val="28"/>
          <w:szCs w:val="28"/>
        </w:rPr>
        <w:t>" - смотрели миллионы кинозрителей. Но однажды все рухнуло: Окуневскую обвинили в шпионаже. Год она провела на Лубянке, а затем была отправлена в лагерь. Когда же вышла на свободу, начались мучительные годы забвения. Но актриса не желала сдаваться. На страницах своей книги она рассказывает о своей трудной, неоднозначной судьбе, сопрягая ее с судьбами тех, на чью долю выпало жить в то великое и драматическое время.</w:t>
      </w:r>
    </w:p>
    <w:p w:rsidR="008769BD" w:rsidRPr="001C06FA" w:rsidRDefault="002F632A" w:rsidP="001C06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2F632A" w:rsidRDefault="008769BD" w:rsidP="002F632A">
      <w:pPr>
        <w:pStyle w:val="a4"/>
        <w:rPr>
          <w:rFonts w:ascii="Times New Roman" w:hAnsi="Times New Roman"/>
          <w:sz w:val="28"/>
          <w:szCs w:val="28"/>
        </w:rPr>
      </w:pPr>
      <w:r w:rsidRPr="002F632A">
        <w:rPr>
          <w:rFonts w:ascii="Times New Roman" w:hAnsi="Times New Roman"/>
          <w:sz w:val="28"/>
          <w:szCs w:val="28"/>
        </w:rPr>
        <w:t xml:space="preserve">  2) Паваротти, Л.  Мой мир [Электронный ресурс] / Л. Паваротти, У.  Райт</w:t>
      </w:r>
      <w:proofErr w:type="gramStart"/>
      <w:r w:rsidRPr="002F632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</w:t>
      </w:r>
      <w:r w:rsidR="002F632A">
        <w:rPr>
          <w:rFonts w:ascii="Times New Roman" w:hAnsi="Times New Roman"/>
          <w:sz w:val="28"/>
          <w:szCs w:val="28"/>
        </w:rPr>
        <w:t>Ч</w:t>
      </w:r>
      <w:r w:rsidRPr="002F632A">
        <w:rPr>
          <w:rFonts w:ascii="Times New Roman" w:hAnsi="Times New Roman"/>
          <w:sz w:val="28"/>
          <w:szCs w:val="28"/>
        </w:rPr>
        <w:t>итает Е. Терновский. - Кем</w:t>
      </w:r>
      <w:proofErr w:type="gramStart"/>
      <w:r w:rsidRPr="002F632A">
        <w:rPr>
          <w:rFonts w:ascii="Times New Roman" w:hAnsi="Times New Roman"/>
          <w:sz w:val="28"/>
          <w:szCs w:val="28"/>
        </w:rPr>
        <w:t>.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32A">
        <w:rPr>
          <w:rFonts w:ascii="Times New Roman" w:hAnsi="Times New Roman"/>
          <w:sz w:val="28"/>
          <w:szCs w:val="28"/>
        </w:rPr>
        <w:t>б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-ка для незрячих, 2019.- 1 </w:t>
      </w:r>
      <w:proofErr w:type="spellStart"/>
      <w:r w:rsidRPr="002F632A">
        <w:rPr>
          <w:rFonts w:ascii="Times New Roman" w:hAnsi="Times New Roman"/>
          <w:sz w:val="28"/>
          <w:szCs w:val="28"/>
        </w:rPr>
        <w:t>фл</w:t>
      </w:r>
      <w:proofErr w:type="spellEnd"/>
      <w:r w:rsidRPr="002F632A">
        <w:rPr>
          <w:rFonts w:ascii="Times New Roman" w:hAnsi="Times New Roman"/>
          <w:sz w:val="28"/>
          <w:szCs w:val="28"/>
        </w:rPr>
        <w:t xml:space="preserve">. (13 час. 52 мин.). </w:t>
      </w:r>
    </w:p>
    <w:p w:rsidR="008769BD" w:rsidRDefault="008769BD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="002F632A">
        <w:rPr>
          <w:rFonts w:ascii="Times New Roman" w:hAnsi="Times New Roman"/>
          <w:i/>
          <w:sz w:val="28"/>
          <w:szCs w:val="28"/>
        </w:rPr>
        <w:t>«</w:t>
      </w:r>
      <w:r w:rsidRPr="002F632A">
        <w:rPr>
          <w:rFonts w:ascii="Times New Roman" w:hAnsi="Times New Roman"/>
          <w:i/>
          <w:sz w:val="28"/>
          <w:szCs w:val="28"/>
        </w:rPr>
        <w:t>Великий, непревзойденный,</w:t>
      </w:r>
      <w:r w:rsidR="002F632A">
        <w:rPr>
          <w:rFonts w:ascii="Times New Roman" w:hAnsi="Times New Roman"/>
          <w:i/>
          <w:sz w:val="28"/>
          <w:szCs w:val="28"/>
        </w:rPr>
        <w:t xml:space="preserve"> гениальный»</w:t>
      </w:r>
      <w:r w:rsidRPr="002F632A">
        <w:rPr>
          <w:rFonts w:ascii="Times New Roman" w:hAnsi="Times New Roman"/>
          <w:i/>
          <w:sz w:val="28"/>
          <w:szCs w:val="28"/>
        </w:rPr>
        <w:t xml:space="preserve"> - эти эпитеты сопровождают Паваротти три последних десятилетия. Но путь певца к всемирной славе был </w:t>
      </w:r>
      <w:r w:rsidRPr="002F632A">
        <w:rPr>
          <w:rFonts w:ascii="Times New Roman" w:hAnsi="Times New Roman"/>
          <w:i/>
          <w:sz w:val="28"/>
          <w:szCs w:val="28"/>
        </w:rPr>
        <w:lastRenderedPageBreak/>
        <w:t>тернист и труден.  И далеко не сразу ему удалось стать тем явлением в мировой культуре, которое се</w:t>
      </w:r>
      <w:r w:rsidR="002F632A">
        <w:rPr>
          <w:rFonts w:ascii="Times New Roman" w:hAnsi="Times New Roman"/>
          <w:i/>
          <w:sz w:val="28"/>
          <w:szCs w:val="28"/>
        </w:rPr>
        <w:t>йчас все знают как ПАВАРОТТИ.  «</w:t>
      </w:r>
      <w:r w:rsidRPr="002F632A">
        <w:rPr>
          <w:rFonts w:ascii="Times New Roman" w:hAnsi="Times New Roman"/>
          <w:i/>
          <w:sz w:val="28"/>
          <w:szCs w:val="28"/>
        </w:rPr>
        <w:t>Я старался быть абсолютно откровенным в своей книге, - говорит Лучано Паваротти. - Мне нравится моя жизнь со всеми радостями и печалями, которые выпали на мою долю. Надеюсь, что вам она тоже понравится</w:t>
      </w:r>
      <w:r w:rsidR="002F632A">
        <w:rPr>
          <w:rFonts w:ascii="Times New Roman" w:hAnsi="Times New Roman"/>
          <w:i/>
          <w:sz w:val="28"/>
          <w:szCs w:val="28"/>
        </w:rPr>
        <w:t>»</w:t>
      </w:r>
      <w:r w:rsidRPr="002F632A">
        <w:rPr>
          <w:rFonts w:ascii="Times New Roman" w:hAnsi="Times New Roman"/>
          <w:i/>
          <w:sz w:val="28"/>
          <w:szCs w:val="28"/>
        </w:rPr>
        <w:t>. Книга великого тенора разошлась миллионными тиражами по всему миру, чаруя поклонников Паваротти не меньше, чем его пение.</w:t>
      </w:r>
    </w:p>
    <w:p w:rsidR="008769BD" w:rsidRPr="002F632A" w:rsidRDefault="002F632A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2F632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2F632A">
        <w:rPr>
          <w:rFonts w:ascii="Times New Roman" w:hAnsi="Times New Roman"/>
          <w:sz w:val="28"/>
          <w:szCs w:val="28"/>
        </w:rPr>
        <w:t>3) Плятт, Р.  Без эпилога [Электронный ресурс] / Р. Плятт</w:t>
      </w:r>
      <w:proofErr w:type="gramStart"/>
      <w:r w:rsidRPr="002F632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 Читает Ю. Заборовский.- 1 </w:t>
      </w:r>
      <w:proofErr w:type="spellStart"/>
      <w:r w:rsidRPr="002F632A">
        <w:rPr>
          <w:rFonts w:ascii="Times New Roman" w:hAnsi="Times New Roman"/>
          <w:sz w:val="28"/>
          <w:szCs w:val="28"/>
        </w:rPr>
        <w:t>фл</w:t>
      </w:r>
      <w:proofErr w:type="spellEnd"/>
      <w:r w:rsidRPr="002F632A">
        <w:rPr>
          <w:rFonts w:ascii="Times New Roman" w:hAnsi="Times New Roman"/>
          <w:sz w:val="28"/>
          <w:szCs w:val="28"/>
        </w:rPr>
        <w:t xml:space="preserve">. (8 час. 44 мин.).   </w:t>
      </w:r>
    </w:p>
    <w:p w:rsidR="008769BD" w:rsidRDefault="008769BD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F632A">
        <w:rPr>
          <w:rFonts w:ascii="Times New Roman" w:hAnsi="Times New Roman"/>
          <w:i/>
          <w:sz w:val="28"/>
          <w:szCs w:val="28"/>
        </w:rPr>
        <w:t xml:space="preserve">    Много блестящих ролей сыграл в театре и кино Ростислав Янович Плятт. Актер рассказывает о своей многолетней работе на московских сценах - в Театре-студии под руководством Ю. Завадского, в Театре имени Моссовета. О режиссере Ю. Завадском, актерах В. </w:t>
      </w:r>
      <w:proofErr w:type="spellStart"/>
      <w:r w:rsidRPr="002F632A">
        <w:rPr>
          <w:rFonts w:ascii="Times New Roman" w:hAnsi="Times New Roman"/>
          <w:i/>
          <w:sz w:val="28"/>
          <w:szCs w:val="28"/>
        </w:rPr>
        <w:t>Марецкой</w:t>
      </w:r>
      <w:proofErr w:type="spellEnd"/>
      <w:r w:rsidRPr="002F632A">
        <w:rPr>
          <w:rFonts w:ascii="Times New Roman" w:hAnsi="Times New Roman"/>
          <w:i/>
          <w:sz w:val="28"/>
          <w:szCs w:val="28"/>
        </w:rPr>
        <w:t xml:space="preserve">, Н. </w:t>
      </w:r>
      <w:proofErr w:type="spellStart"/>
      <w:r w:rsidRPr="002F632A">
        <w:rPr>
          <w:rFonts w:ascii="Times New Roman" w:hAnsi="Times New Roman"/>
          <w:i/>
          <w:sz w:val="28"/>
          <w:szCs w:val="28"/>
        </w:rPr>
        <w:t>Мордвинове</w:t>
      </w:r>
      <w:proofErr w:type="spellEnd"/>
      <w:r w:rsidRPr="002F632A">
        <w:rPr>
          <w:rFonts w:ascii="Times New Roman" w:hAnsi="Times New Roman"/>
          <w:i/>
          <w:sz w:val="28"/>
          <w:szCs w:val="28"/>
        </w:rPr>
        <w:t xml:space="preserve">, О. </w:t>
      </w:r>
      <w:proofErr w:type="spellStart"/>
      <w:r w:rsidRPr="002F632A">
        <w:rPr>
          <w:rFonts w:ascii="Times New Roman" w:hAnsi="Times New Roman"/>
          <w:i/>
          <w:sz w:val="28"/>
          <w:szCs w:val="28"/>
        </w:rPr>
        <w:t>Абдулове</w:t>
      </w:r>
      <w:proofErr w:type="spellEnd"/>
      <w:r w:rsidRPr="002F632A">
        <w:rPr>
          <w:rFonts w:ascii="Times New Roman" w:hAnsi="Times New Roman"/>
          <w:i/>
          <w:sz w:val="28"/>
          <w:szCs w:val="28"/>
        </w:rPr>
        <w:t xml:space="preserve">, Ф. Раневской, Л. Орловой. </w:t>
      </w:r>
    </w:p>
    <w:p w:rsidR="008769BD" w:rsidRPr="002F632A" w:rsidRDefault="002F632A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2F632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2F632A">
        <w:rPr>
          <w:rFonts w:ascii="Times New Roman" w:hAnsi="Times New Roman"/>
          <w:sz w:val="28"/>
          <w:szCs w:val="28"/>
        </w:rPr>
        <w:t>4) Старостин, Н. Футбол сквозь годы [Электронный ресурс] / Н. Старостин</w:t>
      </w:r>
      <w:proofErr w:type="gramStart"/>
      <w:r w:rsidRPr="002F632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Читает Ю. Заборовский. - 1 </w:t>
      </w:r>
      <w:proofErr w:type="spellStart"/>
      <w:r w:rsidRPr="002F632A">
        <w:rPr>
          <w:rFonts w:ascii="Times New Roman" w:hAnsi="Times New Roman"/>
          <w:sz w:val="28"/>
          <w:szCs w:val="28"/>
        </w:rPr>
        <w:t>фл</w:t>
      </w:r>
      <w:proofErr w:type="spellEnd"/>
      <w:r w:rsidRPr="002F632A">
        <w:rPr>
          <w:rFonts w:ascii="Times New Roman" w:hAnsi="Times New Roman"/>
          <w:sz w:val="28"/>
          <w:szCs w:val="28"/>
        </w:rPr>
        <w:t xml:space="preserve">. (9 час. 33 мин.).   </w:t>
      </w:r>
    </w:p>
    <w:p w:rsidR="002F632A" w:rsidRDefault="008769BD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2F632A">
        <w:rPr>
          <w:rFonts w:ascii="Times New Roman" w:hAnsi="Times New Roman"/>
          <w:i/>
          <w:sz w:val="28"/>
          <w:szCs w:val="28"/>
        </w:rPr>
        <w:t xml:space="preserve">Легендарный создатель общества "Спартак" и на протяжении многих лет руководитель московской футбольной команды Николай Петрович Старостин рассказывает о своей жизни в спорте. Повествование об истории становления и развития отечественного футбола идет на фоне бурных событий, происходящих в стране. Старостин рассказывает о людях, вместе с которыми играл и работал, высказывает свои суждения о проблемах нашего футбола. </w:t>
      </w:r>
    </w:p>
    <w:p w:rsidR="008769BD" w:rsidRPr="002F632A" w:rsidRDefault="002F632A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2F632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2F632A">
        <w:rPr>
          <w:rFonts w:ascii="Times New Roman" w:hAnsi="Times New Roman"/>
          <w:sz w:val="28"/>
          <w:szCs w:val="28"/>
        </w:rPr>
        <w:t>5) Толстая, А.  Печальный эпизод из моей жизни при дворе [Электронный ресурс] / А. Толстая</w:t>
      </w:r>
      <w:proofErr w:type="gramStart"/>
      <w:r w:rsidRPr="002F632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Читает Н. Литвинова.- 1 </w:t>
      </w:r>
      <w:proofErr w:type="spellStart"/>
      <w:r w:rsidRPr="002F632A">
        <w:rPr>
          <w:rFonts w:ascii="Times New Roman" w:hAnsi="Times New Roman"/>
          <w:sz w:val="28"/>
          <w:szCs w:val="28"/>
        </w:rPr>
        <w:t>фл</w:t>
      </w:r>
      <w:proofErr w:type="spellEnd"/>
      <w:r w:rsidRPr="002F632A">
        <w:rPr>
          <w:rFonts w:ascii="Times New Roman" w:hAnsi="Times New Roman"/>
          <w:sz w:val="28"/>
          <w:szCs w:val="28"/>
        </w:rPr>
        <w:t>. (7 час. 51 мин.).</w:t>
      </w:r>
    </w:p>
    <w:p w:rsidR="008769BD" w:rsidRDefault="008769BD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2F632A">
        <w:rPr>
          <w:rFonts w:ascii="Times New Roman" w:hAnsi="Times New Roman"/>
          <w:i/>
          <w:sz w:val="28"/>
          <w:szCs w:val="28"/>
        </w:rPr>
        <w:t>Мемуары графини Александры Андреевны Толстой (1817-1904) о последних годах жизни императора Александра II, покушениях на него, женитьбе на княжне Е.М. Долгорукой.</w:t>
      </w:r>
    </w:p>
    <w:p w:rsidR="008769BD" w:rsidRPr="002F632A" w:rsidRDefault="002F632A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2F632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2F632A">
        <w:rPr>
          <w:rFonts w:ascii="Times New Roman" w:hAnsi="Times New Roman"/>
          <w:sz w:val="28"/>
          <w:szCs w:val="28"/>
        </w:rPr>
        <w:t xml:space="preserve">  6) Троцкий, Л.  Моя жизнь [Электронный ресурс]</w:t>
      </w:r>
      <w:proofErr w:type="gramStart"/>
      <w:r w:rsidRPr="002F63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Опыт автобиографии. Т. 1, 2. / Л. Троцкий</w:t>
      </w:r>
      <w:proofErr w:type="gramStart"/>
      <w:r w:rsidRPr="002F632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Читает В.</w:t>
      </w:r>
      <w:r w:rsidR="002F632A">
        <w:rPr>
          <w:rFonts w:ascii="Times New Roman" w:hAnsi="Times New Roman"/>
          <w:sz w:val="28"/>
          <w:szCs w:val="28"/>
        </w:rPr>
        <w:t xml:space="preserve"> Герасимов</w:t>
      </w:r>
      <w:r w:rsidRPr="002F632A">
        <w:rPr>
          <w:rFonts w:ascii="Times New Roman" w:hAnsi="Times New Roman"/>
          <w:sz w:val="28"/>
          <w:szCs w:val="28"/>
        </w:rPr>
        <w:t xml:space="preserve">.- 1 </w:t>
      </w:r>
      <w:proofErr w:type="spellStart"/>
      <w:r w:rsidRPr="002F632A">
        <w:rPr>
          <w:rFonts w:ascii="Times New Roman" w:hAnsi="Times New Roman"/>
          <w:sz w:val="28"/>
          <w:szCs w:val="28"/>
        </w:rPr>
        <w:t>фл</w:t>
      </w:r>
      <w:proofErr w:type="spellEnd"/>
      <w:r w:rsidRPr="002F632A">
        <w:rPr>
          <w:rFonts w:ascii="Times New Roman" w:hAnsi="Times New Roman"/>
          <w:sz w:val="28"/>
          <w:szCs w:val="28"/>
        </w:rPr>
        <w:t xml:space="preserve">. (27 час. 56 мин.). </w:t>
      </w:r>
    </w:p>
    <w:p w:rsidR="008769BD" w:rsidRPr="002F632A" w:rsidRDefault="008769BD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F632A">
        <w:rPr>
          <w:rFonts w:ascii="Times New Roman" w:hAnsi="Times New Roman"/>
          <w:i/>
          <w:sz w:val="28"/>
          <w:szCs w:val="28"/>
        </w:rPr>
        <w:t xml:space="preserve">    Книга "Моя жизнь" представляет собой автобиографию одного из самых известных революционных деятелей XX века Льва Давидовича Троцкого, начиная с детских лет и заканчивая его высылкой из СССР. В произведении отчётливо отражена история не только отдельной личности, но и целой страны. В связи с этим данная работа Троцкого была переведена на множество иностранных языков и неоднократно издавалась за рубежом.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Default="008769BD" w:rsidP="008769BD">
      <w:pPr>
        <w:pStyle w:val="a4"/>
        <w:rPr>
          <w:rFonts w:cs="Courier New"/>
          <w:sz w:val="21"/>
          <w:szCs w:val="21"/>
        </w:rPr>
      </w:pPr>
    </w:p>
    <w:p w:rsidR="002F632A" w:rsidRDefault="002F632A" w:rsidP="008769BD">
      <w:pPr>
        <w:pStyle w:val="a4"/>
        <w:rPr>
          <w:rFonts w:cs="Courier New"/>
          <w:sz w:val="21"/>
          <w:szCs w:val="21"/>
        </w:rPr>
      </w:pPr>
    </w:p>
    <w:p w:rsidR="002F632A" w:rsidRDefault="002F632A" w:rsidP="008769BD">
      <w:pPr>
        <w:pStyle w:val="a4"/>
        <w:rPr>
          <w:rFonts w:cs="Courier New"/>
          <w:sz w:val="21"/>
          <w:szCs w:val="21"/>
        </w:rPr>
      </w:pPr>
    </w:p>
    <w:p w:rsidR="002F632A" w:rsidRDefault="002F632A" w:rsidP="008769BD">
      <w:pPr>
        <w:pStyle w:val="a4"/>
        <w:rPr>
          <w:rFonts w:cs="Courier New"/>
          <w:sz w:val="21"/>
          <w:szCs w:val="21"/>
        </w:rPr>
      </w:pPr>
    </w:p>
    <w:p w:rsidR="008769BD" w:rsidRPr="00CD4FC8" w:rsidRDefault="002F632A" w:rsidP="008769BD">
      <w:pPr>
        <w:pStyle w:val="a4"/>
        <w:rPr>
          <w:rFonts w:cs="Courier New"/>
          <w:sz w:val="21"/>
          <w:szCs w:val="21"/>
        </w:rPr>
      </w:pPr>
    </w:p>
    <w:p w:rsidR="008769BD" w:rsidRPr="00CD4FC8" w:rsidRDefault="008769BD" w:rsidP="002F632A">
      <w:pPr>
        <w:pStyle w:val="a4"/>
        <w:jc w:val="center"/>
        <w:rPr>
          <w:rFonts w:cs="Courier New"/>
          <w:sz w:val="21"/>
          <w:szCs w:val="21"/>
        </w:rPr>
      </w:pPr>
      <w:r w:rsidRPr="002F632A">
        <w:rPr>
          <w:rFonts w:ascii="Arial" w:hAnsi="Arial"/>
          <w:b/>
          <w:sz w:val="36"/>
        </w:rPr>
        <w:lastRenderedPageBreak/>
        <w:t>ХУДОЖЕСТВЕННАЯ ЛИТЕРАТУРА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2F632A" w:rsidRDefault="008769BD" w:rsidP="002F632A">
      <w:pPr>
        <w:pStyle w:val="a4"/>
        <w:jc w:val="both"/>
        <w:rPr>
          <w:rFonts w:ascii="Arial" w:hAnsi="Arial"/>
          <w:sz w:val="28"/>
        </w:rPr>
      </w:pPr>
    </w:p>
    <w:p w:rsidR="008769BD" w:rsidRPr="002F632A" w:rsidRDefault="008769BD" w:rsidP="002F632A">
      <w:pPr>
        <w:pStyle w:val="a4"/>
        <w:jc w:val="both"/>
        <w:rPr>
          <w:rFonts w:ascii="Arial" w:hAnsi="Arial"/>
          <w:sz w:val="28"/>
        </w:rPr>
      </w:pPr>
      <w:r w:rsidRPr="002F632A">
        <w:rPr>
          <w:rFonts w:ascii="Arial" w:hAnsi="Arial"/>
          <w:sz w:val="28"/>
        </w:rPr>
        <w:t xml:space="preserve"> </w:t>
      </w:r>
      <w:proofErr w:type="spellStart"/>
      <w:r w:rsidRPr="002F632A">
        <w:rPr>
          <w:rFonts w:ascii="Arial" w:hAnsi="Arial"/>
          <w:b/>
          <w:sz w:val="28"/>
        </w:rPr>
        <w:t>Авраменко</w:t>
      </w:r>
      <w:proofErr w:type="spellEnd"/>
      <w:r w:rsidRPr="002F632A">
        <w:rPr>
          <w:rFonts w:ascii="Arial" w:hAnsi="Arial"/>
          <w:b/>
          <w:sz w:val="28"/>
        </w:rPr>
        <w:t>, О. Небо полное звёзд</w:t>
      </w:r>
      <w:r w:rsidRPr="002F632A">
        <w:rPr>
          <w:rFonts w:ascii="Arial" w:hAnsi="Arial"/>
          <w:sz w:val="28"/>
        </w:rPr>
        <w:t xml:space="preserve"> [Электр</w:t>
      </w:r>
      <w:proofErr w:type="gramStart"/>
      <w:r w:rsidRPr="002F632A">
        <w:rPr>
          <w:rFonts w:ascii="Arial" w:hAnsi="Arial"/>
          <w:sz w:val="28"/>
        </w:rPr>
        <w:t>.</w:t>
      </w:r>
      <w:proofErr w:type="gramEnd"/>
      <w:r w:rsidRPr="002F632A">
        <w:rPr>
          <w:rFonts w:ascii="Arial" w:hAnsi="Arial"/>
          <w:sz w:val="28"/>
        </w:rPr>
        <w:t xml:space="preserve"> </w:t>
      </w:r>
      <w:proofErr w:type="gramStart"/>
      <w:r w:rsidRPr="002F632A">
        <w:rPr>
          <w:rFonts w:ascii="Arial" w:hAnsi="Arial"/>
          <w:sz w:val="28"/>
        </w:rPr>
        <w:t>р</w:t>
      </w:r>
      <w:proofErr w:type="gramEnd"/>
      <w:r w:rsidRPr="002F632A">
        <w:rPr>
          <w:rFonts w:ascii="Arial" w:hAnsi="Arial"/>
          <w:sz w:val="28"/>
        </w:rPr>
        <w:t xml:space="preserve">есурс] ; </w:t>
      </w:r>
      <w:proofErr w:type="spellStart"/>
      <w:r w:rsidRPr="002F632A">
        <w:rPr>
          <w:rFonts w:ascii="Arial" w:hAnsi="Arial"/>
          <w:sz w:val="28"/>
        </w:rPr>
        <w:t>Австрейх</w:t>
      </w:r>
      <w:proofErr w:type="spellEnd"/>
      <w:r w:rsidRPr="002F632A">
        <w:rPr>
          <w:rFonts w:ascii="Arial" w:hAnsi="Arial"/>
          <w:sz w:val="28"/>
        </w:rPr>
        <w:t>, К. Таинственные скульптуры, или... Земля как проходной двор</w:t>
      </w:r>
      <w:proofErr w:type="gramStart"/>
      <w:r w:rsidRPr="002F632A">
        <w:rPr>
          <w:rFonts w:ascii="Arial" w:hAnsi="Arial"/>
          <w:sz w:val="28"/>
        </w:rPr>
        <w:t xml:space="preserve"> ;</w:t>
      </w:r>
      <w:proofErr w:type="gramEnd"/>
      <w:r w:rsidRPr="002F632A">
        <w:rPr>
          <w:rFonts w:ascii="Arial" w:hAnsi="Arial"/>
          <w:sz w:val="28"/>
        </w:rPr>
        <w:t xml:space="preserve"> </w:t>
      </w:r>
      <w:proofErr w:type="spellStart"/>
      <w:r w:rsidRPr="002F632A">
        <w:rPr>
          <w:rFonts w:ascii="Arial" w:hAnsi="Arial"/>
          <w:sz w:val="28"/>
        </w:rPr>
        <w:t>Амнуэль</w:t>
      </w:r>
      <w:proofErr w:type="spellEnd"/>
      <w:r w:rsidRPr="002F632A">
        <w:rPr>
          <w:rFonts w:ascii="Arial" w:hAnsi="Arial"/>
          <w:sz w:val="28"/>
        </w:rPr>
        <w:t xml:space="preserve">, П. Люди Кода ; </w:t>
      </w:r>
      <w:proofErr w:type="spellStart"/>
      <w:r w:rsidRPr="002F632A">
        <w:rPr>
          <w:rFonts w:ascii="Arial" w:hAnsi="Arial"/>
          <w:sz w:val="28"/>
        </w:rPr>
        <w:t>Амнуэль</w:t>
      </w:r>
      <w:proofErr w:type="spellEnd"/>
      <w:r w:rsidRPr="002F632A">
        <w:rPr>
          <w:rFonts w:ascii="Arial" w:hAnsi="Arial"/>
          <w:sz w:val="28"/>
        </w:rPr>
        <w:t xml:space="preserve">, П. Месть в домино ; </w:t>
      </w:r>
      <w:proofErr w:type="spellStart"/>
      <w:r w:rsidRPr="002F632A">
        <w:rPr>
          <w:rFonts w:ascii="Arial" w:hAnsi="Arial"/>
          <w:sz w:val="28"/>
        </w:rPr>
        <w:t>Анечкин</w:t>
      </w:r>
      <w:proofErr w:type="spellEnd"/>
      <w:r w:rsidRPr="002F632A">
        <w:rPr>
          <w:rFonts w:ascii="Arial" w:hAnsi="Arial"/>
          <w:sz w:val="28"/>
        </w:rPr>
        <w:t>, М. Точка                 отсчёта : [16+]. - Кем</w:t>
      </w:r>
      <w:proofErr w:type="gramStart"/>
      <w:r w:rsidRPr="002F632A">
        <w:rPr>
          <w:rFonts w:ascii="Arial" w:hAnsi="Arial"/>
          <w:sz w:val="28"/>
        </w:rPr>
        <w:t>.</w:t>
      </w:r>
      <w:proofErr w:type="gramEnd"/>
      <w:r w:rsidRPr="002F632A">
        <w:rPr>
          <w:rFonts w:ascii="Arial" w:hAnsi="Arial"/>
          <w:sz w:val="28"/>
        </w:rPr>
        <w:t xml:space="preserve"> </w:t>
      </w:r>
      <w:proofErr w:type="gramStart"/>
      <w:r w:rsidRPr="002F632A">
        <w:rPr>
          <w:rFonts w:ascii="Arial" w:hAnsi="Arial"/>
          <w:sz w:val="28"/>
        </w:rPr>
        <w:t>б</w:t>
      </w:r>
      <w:proofErr w:type="gramEnd"/>
      <w:r w:rsidRPr="002F632A">
        <w:rPr>
          <w:rFonts w:ascii="Arial" w:hAnsi="Arial"/>
          <w:sz w:val="28"/>
        </w:rPr>
        <w:t xml:space="preserve">-ка для незрячих, 2019. - 1 </w:t>
      </w:r>
      <w:proofErr w:type="spellStart"/>
      <w:r w:rsidRPr="002F632A">
        <w:rPr>
          <w:rFonts w:ascii="Arial" w:hAnsi="Arial"/>
          <w:sz w:val="28"/>
        </w:rPr>
        <w:t>фл</w:t>
      </w:r>
      <w:proofErr w:type="spellEnd"/>
      <w:r w:rsidRPr="002F632A">
        <w:rPr>
          <w:rFonts w:ascii="Arial" w:hAnsi="Arial"/>
          <w:sz w:val="28"/>
        </w:rPr>
        <w:t>. (48 ч 37 мин). - Запись с изд.: М.</w:t>
      </w:r>
      <w:proofErr w:type="gramStart"/>
      <w:r w:rsidRPr="002F632A">
        <w:rPr>
          <w:rFonts w:ascii="Arial" w:hAnsi="Arial"/>
          <w:sz w:val="28"/>
        </w:rPr>
        <w:t xml:space="preserve"> :</w:t>
      </w:r>
      <w:proofErr w:type="gramEnd"/>
      <w:r w:rsidRPr="002F632A">
        <w:rPr>
          <w:rFonts w:ascii="Arial" w:hAnsi="Arial"/>
          <w:sz w:val="28"/>
        </w:rPr>
        <w:t xml:space="preserve"> </w:t>
      </w:r>
      <w:proofErr w:type="spellStart"/>
      <w:r w:rsidRPr="002F632A">
        <w:rPr>
          <w:rFonts w:ascii="Arial" w:hAnsi="Arial"/>
          <w:sz w:val="28"/>
        </w:rPr>
        <w:t>Логосвос</w:t>
      </w:r>
      <w:proofErr w:type="spellEnd"/>
      <w:r w:rsidRPr="002F632A">
        <w:rPr>
          <w:rFonts w:ascii="Arial" w:hAnsi="Arial"/>
          <w:sz w:val="28"/>
        </w:rPr>
        <w:t>, 2015.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2F632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2F632A">
        <w:rPr>
          <w:rFonts w:ascii="Times New Roman" w:hAnsi="Times New Roman"/>
          <w:sz w:val="28"/>
          <w:szCs w:val="28"/>
        </w:rPr>
        <w:t xml:space="preserve">  1) </w:t>
      </w:r>
      <w:proofErr w:type="spellStart"/>
      <w:r w:rsidRPr="002F632A">
        <w:rPr>
          <w:rFonts w:ascii="Times New Roman" w:hAnsi="Times New Roman"/>
          <w:sz w:val="28"/>
          <w:szCs w:val="28"/>
        </w:rPr>
        <w:t>Авраменко</w:t>
      </w:r>
      <w:proofErr w:type="spellEnd"/>
      <w:r w:rsidRPr="002F632A">
        <w:rPr>
          <w:rFonts w:ascii="Times New Roman" w:hAnsi="Times New Roman"/>
          <w:sz w:val="28"/>
          <w:szCs w:val="28"/>
        </w:rPr>
        <w:t>, О.  Небо полное звёзд [Электронный ресурс]</w:t>
      </w:r>
      <w:proofErr w:type="gramStart"/>
      <w:r w:rsidRPr="002F63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632A">
        <w:rPr>
          <w:rFonts w:ascii="Times New Roman" w:hAnsi="Times New Roman"/>
          <w:sz w:val="28"/>
          <w:szCs w:val="28"/>
        </w:rPr>
        <w:t xml:space="preserve"> роман /  О.</w:t>
      </w:r>
      <w:r w:rsidR="00935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6BF">
        <w:rPr>
          <w:rFonts w:ascii="Times New Roman" w:hAnsi="Times New Roman"/>
          <w:sz w:val="28"/>
          <w:szCs w:val="28"/>
        </w:rPr>
        <w:t>Авраменко</w:t>
      </w:r>
      <w:proofErr w:type="spellEnd"/>
      <w:r w:rsidR="009356BF">
        <w:rPr>
          <w:rFonts w:ascii="Times New Roman" w:hAnsi="Times New Roman"/>
          <w:sz w:val="28"/>
          <w:szCs w:val="28"/>
        </w:rPr>
        <w:t xml:space="preserve"> ; Читает С. Кирсанов.</w:t>
      </w:r>
      <w:r w:rsidRPr="002F632A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2F632A">
        <w:rPr>
          <w:rFonts w:ascii="Times New Roman" w:hAnsi="Times New Roman"/>
          <w:sz w:val="28"/>
          <w:szCs w:val="28"/>
        </w:rPr>
        <w:t>фл</w:t>
      </w:r>
      <w:proofErr w:type="spellEnd"/>
      <w:r w:rsidRPr="002F632A">
        <w:rPr>
          <w:rFonts w:ascii="Times New Roman" w:hAnsi="Times New Roman"/>
          <w:sz w:val="28"/>
          <w:szCs w:val="28"/>
        </w:rPr>
        <w:t xml:space="preserve">. (9 час. 29 мин.).  </w:t>
      </w:r>
    </w:p>
    <w:p w:rsidR="008769BD" w:rsidRDefault="008769BD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F632A">
        <w:rPr>
          <w:rFonts w:ascii="Times New Roman" w:hAnsi="Times New Roman"/>
          <w:i/>
          <w:sz w:val="28"/>
          <w:szCs w:val="28"/>
        </w:rPr>
        <w:t xml:space="preserve">    Капитан Звёздного Флота Эрик </w:t>
      </w:r>
      <w:proofErr w:type="spellStart"/>
      <w:r w:rsidRPr="002F632A">
        <w:rPr>
          <w:rFonts w:ascii="Times New Roman" w:hAnsi="Times New Roman"/>
          <w:i/>
          <w:sz w:val="28"/>
          <w:szCs w:val="28"/>
        </w:rPr>
        <w:t>Мальстрём</w:t>
      </w:r>
      <w:proofErr w:type="spellEnd"/>
      <w:r w:rsidRPr="002F632A">
        <w:rPr>
          <w:rFonts w:ascii="Times New Roman" w:hAnsi="Times New Roman"/>
          <w:i/>
          <w:sz w:val="28"/>
          <w:szCs w:val="28"/>
        </w:rPr>
        <w:t xml:space="preserve"> и его первый помощник Ольга Краснова </w:t>
      </w:r>
      <w:proofErr w:type="gramStart"/>
      <w:r w:rsidRPr="002F632A">
        <w:rPr>
          <w:rFonts w:ascii="Times New Roman" w:hAnsi="Times New Roman"/>
          <w:i/>
          <w:sz w:val="28"/>
          <w:szCs w:val="28"/>
        </w:rPr>
        <w:t>дождались</w:t>
      </w:r>
      <w:proofErr w:type="gramEnd"/>
      <w:r w:rsidRPr="002F632A">
        <w:rPr>
          <w:rFonts w:ascii="Times New Roman" w:hAnsi="Times New Roman"/>
          <w:i/>
          <w:sz w:val="28"/>
          <w:szCs w:val="28"/>
        </w:rPr>
        <w:t xml:space="preserve"> наконец пополнения в команде - на звездолёт "Кардифф" прибыли трое юных выпускников Звёздной школы. Их первый рейс только начинается, когда "Кардифф" обнаруживает дрейфующий в пространстве "Ковчег" - один из двух легендарных звездолётов, отправленных ещё четыре столетия назад с первыми колонистами на борту и бесследно исчезнувших вскоре после запуска. Пассажиры по-прежнему живы, хотя и пребывают в анабиозе. Возможно, удастся найти и спасти и второй корабль, направлявшийся к таинственной системе 519-й Стрельца?..</w:t>
      </w:r>
    </w:p>
    <w:p w:rsidR="008769BD" w:rsidRPr="002F632A" w:rsidRDefault="009356BF" w:rsidP="002F63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9356BF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9356BF">
        <w:rPr>
          <w:rFonts w:ascii="Times New Roman" w:hAnsi="Times New Roman"/>
          <w:sz w:val="28"/>
          <w:szCs w:val="28"/>
        </w:rPr>
        <w:t xml:space="preserve">  2) </w:t>
      </w:r>
      <w:proofErr w:type="spellStart"/>
      <w:r w:rsidRPr="009356BF">
        <w:rPr>
          <w:rFonts w:ascii="Times New Roman" w:hAnsi="Times New Roman"/>
          <w:sz w:val="28"/>
          <w:szCs w:val="28"/>
        </w:rPr>
        <w:t>Австрейх</w:t>
      </w:r>
      <w:proofErr w:type="spellEnd"/>
      <w:r w:rsidRPr="009356BF">
        <w:rPr>
          <w:rFonts w:ascii="Times New Roman" w:hAnsi="Times New Roman"/>
          <w:sz w:val="28"/>
          <w:szCs w:val="28"/>
        </w:rPr>
        <w:t>, К.  Таинственные скульптуры, или... Земля как проходной двор [Электронный ресурс]</w:t>
      </w:r>
      <w:proofErr w:type="gramStart"/>
      <w:r w:rsidRPr="00935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6BF">
        <w:rPr>
          <w:rFonts w:ascii="Times New Roman" w:hAnsi="Times New Roman"/>
          <w:sz w:val="28"/>
          <w:szCs w:val="28"/>
        </w:rPr>
        <w:t xml:space="preserve"> повесть / К. </w:t>
      </w:r>
      <w:proofErr w:type="spellStart"/>
      <w:r w:rsidR="009356BF">
        <w:rPr>
          <w:rFonts w:ascii="Times New Roman" w:hAnsi="Times New Roman"/>
          <w:sz w:val="28"/>
          <w:szCs w:val="28"/>
        </w:rPr>
        <w:t>Австрейх</w:t>
      </w:r>
      <w:proofErr w:type="spellEnd"/>
      <w:r w:rsidR="009356BF">
        <w:rPr>
          <w:rFonts w:ascii="Times New Roman" w:hAnsi="Times New Roman"/>
          <w:sz w:val="28"/>
          <w:szCs w:val="28"/>
        </w:rPr>
        <w:t xml:space="preserve"> ; Читает Н. </w:t>
      </w:r>
      <w:proofErr w:type="spellStart"/>
      <w:r w:rsidR="009356B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9356BF">
        <w:rPr>
          <w:rFonts w:ascii="Times New Roman" w:hAnsi="Times New Roman"/>
          <w:sz w:val="28"/>
          <w:szCs w:val="28"/>
        </w:rPr>
        <w:t xml:space="preserve">. </w:t>
      </w:r>
      <w:r w:rsidRPr="009356BF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9356BF">
        <w:rPr>
          <w:rFonts w:ascii="Times New Roman" w:hAnsi="Times New Roman"/>
          <w:sz w:val="28"/>
          <w:szCs w:val="28"/>
        </w:rPr>
        <w:t>фл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. (3 час. 6 мин.).   </w:t>
      </w:r>
    </w:p>
    <w:p w:rsidR="008769BD" w:rsidRDefault="008769BD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356BF">
        <w:rPr>
          <w:rFonts w:ascii="Times New Roman" w:hAnsi="Times New Roman"/>
          <w:i/>
          <w:sz w:val="28"/>
          <w:szCs w:val="28"/>
        </w:rPr>
        <w:t xml:space="preserve">    События книги разворачиваются в наше время в Москве. Молодая женщина Катерина (на английский манер - </w:t>
      </w:r>
      <w:proofErr w:type="spellStart"/>
      <w:r w:rsidRPr="009356BF">
        <w:rPr>
          <w:rFonts w:ascii="Times New Roman" w:hAnsi="Times New Roman"/>
          <w:i/>
          <w:sz w:val="28"/>
          <w:szCs w:val="28"/>
        </w:rPr>
        <w:t>Кэтрин</w:t>
      </w:r>
      <w:proofErr w:type="spellEnd"/>
      <w:r w:rsidRPr="009356BF">
        <w:rPr>
          <w:rFonts w:ascii="Times New Roman" w:hAnsi="Times New Roman"/>
          <w:i/>
          <w:sz w:val="28"/>
          <w:szCs w:val="28"/>
        </w:rPr>
        <w:t xml:space="preserve">), чья карьера успешно сложилась, порядком устала от холостяцкой жизни и стремится выйти замуж. Однако не так-то </w:t>
      </w:r>
      <w:proofErr w:type="gramStart"/>
      <w:r w:rsidRPr="009356BF">
        <w:rPr>
          <w:rFonts w:ascii="Times New Roman" w:hAnsi="Times New Roman"/>
          <w:i/>
          <w:sz w:val="28"/>
          <w:szCs w:val="28"/>
        </w:rPr>
        <w:t>просто</w:t>
      </w:r>
      <w:proofErr w:type="gramEnd"/>
      <w:r w:rsidRPr="009356BF">
        <w:rPr>
          <w:rFonts w:ascii="Times New Roman" w:hAnsi="Times New Roman"/>
          <w:i/>
          <w:sz w:val="28"/>
          <w:szCs w:val="28"/>
        </w:rPr>
        <w:t xml:space="preserve"> оказалось найти хорошего мужа. И только благодаря своей неистощимой фантазии она не впадает в отчаяние, даже когда чувство одиночества буквально захватывает ее, и поиск жениха проходит в интересных приключениях, которые она сама себе и придумывает. </w:t>
      </w:r>
    </w:p>
    <w:p w:rsidR="008769BD" w:rsidRPr="009356BF" w:rsidRDefault="009356BF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9356BF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9356BF">
        <w:rPr>
          <w:rFonts w:ascii="Times New Roman" w:hAnsi="Times New Roman"/>
          <w:sz w:val="28"/>
          <w:szCs w:val="28"/>
        </w:rPr>
        <w:t xml:space="preserve">  3) </w:t>
      </w:r>
      <w:proofErr w:type="spellStart"/>
      <w:r w:rsidRPr="009356BF">
        <w:rPr>
          <w:rFonts w:ascii="Times New Roman" w:hAnsi="Times New Roman"/>
          <w:sz w:val="28"/>
          <w:szCs w:val="28"/>
        </w:rPr>
        <w:t>Амнуэль</w:t>
      </w:r>
      <w:proofErr w:type="spellEnd"/>
      <w:r w:rsidRPr="009356BF">
        <w:rPr>
          <w:rFonts w:ascii="Times New Roman" w:hAnsi="Times New Roman"/>
          <w:sz w:val="28"/>
          <w:szCs w:val="28"/>
        </w:rPr>
        <w:t>, П.  Люди Кода [Электронный ресурс]</w:t>
      </w:r>
      <w:proofErr w:type="gramStart"/>
      <w:r w:rsidRPr="00935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6BF">
        <w:rPr>
          <w:rFonts w:ascii="Times New Roman" w:hAnsi="Times New Roman"/>
          <w:sz w:val="28"/>
          <w:szCs w:val="28"/>
        </w:rPr>
        <w:t xml:space="preserve"> роман / П. </w:t>
      </w:r>
      <w:proofErr w:type="spellStart"/>
      <w:r w:rsidRPr="009356BF">
        <w:rPr>
          <w:rFonts w:ascii="Times New Roman" w:hAnsi="Times New Roman"/>
          <w:sz w:val="28"/>
          <w:szCs w:val="28"/>
        </w:rPr>
        <w:t>Амнуэль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 ;</w:t>
      </w:r>
      <w:r w:rsidR="009356BF">
        <w:rPr>
          <w:rFonts w:ascii="Times New Roman" w:hAnsi="Times New Roman"/>
          <w:sz w:val="28"/>
          <w:szCs w:val="28"/>
        </w:rPr>
        <w:t xml:space="preserve"> Читает О. Плетнёва. </w:t>
      </w:r>
      <w:r w:rsidRPr="009356BF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9356BF">
        <w:rPr>
          <w:rFonts w:ascii="Times New Roman" w:hAnsi="Times New Roman"/>
          <w:sz w:val="28"/>
          <w:szCs w:val="28"/>
        </w:rPr>
        <w:t>фл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. (16 час. 57 мин.).   </w:t>
      </w:r>
    </w:p>
    <w:p w:rsidR="008769BD" w:rsidRDefault="008769BD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356BF">
        <w:rPr>
          <w:rFonts w:ascii="Times New Roman" w:hAnsi="Times New Roman"/>
          <w:i/>
          <w:sz w:val="28"/>
          <w:szCs w:val="28"/>
        </w:rPr>
        <w:t xml:space="preserve">    В чем предназначение человека? В чем предназначение человечества? Поначалу герой считает, что просто занимается углубленным анализом текста Торы. Однако постепенно он приходит к убеждению, что в Книге заключен Код, который способен при определенных обстоятельствах взаимодействовать с геном человека. К чему это может привести? Возможно, легенды о мессии - это мечты о приходе человека, который окажется в силах "освободить" этот Код и вывести человечество на совершенно новый уровень бытия? И если так, то готово ли человечество к таким переменам? Но события разворачиваются так, что ответ приходит куда раньше, чем люди успевают привыкнуть к существованию вопроса...</w:t>
      </w:r>
    </w:p>
    <w:p w:rsidR="008769BD" w:rsidRPr="009356BF" w:rsidRDefault="009356BF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9356BF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lastRenderedPageBreak/>
        <w:t xml:space="preserve">  </w:t>
      </w:r>
      <w:r w:rsidRPr="009356B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356BF">
        <w:rPr>
          <w:rFonts w:ascii="Times New Roman" w:hAnsi="Times New Roman"/>
          <w:sz w:val="28"/>
          <w:szCs w:val="28"/>
        </w:rPr>
        <w:t>Амнуэль</w:t>
      </w:r>
      <w:proofErr w:type="spellEnd"/>
      <w:r w:rsidRPr="009356BF">
        <w:rPr>
          <w:rFonts w:ascii="Times New Roman" w:hAnsi="Times New Roman"/>
          <w:sz w:val="28"/>
          <w:szCs w:val="28"/>
        </w:rPr>
        <w:t>, П.  Месть в домино [Электронный ресурс]</w:t>
      </w:r>
      <w:proofErr w:type="gramStart"/>
      <w:r w:rsidRPr="00935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6BF">
        <w:rPr>
          <w:rFonts w:ascii="Times New Roman" w:hAnsi="Times New Roman"/>
          <w:sz w:val="28"/>
          <w:szCs w:val="28"/>
        </w:rPr>
        <w:t xml:space="preserve"> роман / П.  </w:t>
      </w:r>
      <w:proofErr w:type="spellStart"/>
      <w:r w:rsidRPr="009356BF">
        <w:rPr>
          <w:rFonts w:ascii="Times New Roman" w:hAnsi="Times New Roman"/>
          <w:sz w:val="28"/>
          <w:szCs w:val="28"/>
        </w:rPr>
        <w:t>Амнуэль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 ; Читает И. Воробьёва</w:t>
      </w:r>
      <w:r w:rsidR="009356BF">
        <w:rPr>
          <w:rFonts w:ascii="Times New Roman" w:hAnsi="Times New Roman"/>
          <w:sz w:val="28"/>
          <w:szCs w:val="28"/>
        </w:rPr>
        <w:t xml:space="preserve">. - 1 </w:t>
      </w:r>
      <w:proofErr w:type="spellStart"/>
      <w:r w:rsidR="009356BF">
        <w:rPr>
          <w:rFonts w:ascii="Times New Roman" w:hAnsi="Times New Roman"/>
          <w:sz w:val="28"/>
          <w:szCs w:val="28"/>
        </w:rPr>
        <w:t>фл</w:t>
      </w:r>
      <w:proofErr w:type="spellEnd"/>
      <w:r w:rsidR="009356BF">
        <w:rPr>
          <w:rFonts w:ascii="Times New Roman" w:hAnsi="Times New Roman"/>
          <w:sz w:val="28"/>
          <w:szCs w:val="28"/>
        </w:rPr>
        <w:t xml:space="preserve">. (11 час. 26 мин.). </w:t>
      </w:r>
      <w:r w:rsidRPr="009356BF">
        <w:rPr>
          <w:rFonts w:ascii="Times New Roman" w:hAnsi="Times New Roman"/>
          <w:sz w:val="28"/>
          <w:szCs w:val="28"/>
        </w:rPr>
        <w:t xml:space="preserve">  </w:t>
      </w:r>
    </w:p>
    <w:p w:rsidR="008769BD" w:rsidRDefault="008769BD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356BF">
        <w:rPr>
          <w:rFonts w:ascii="Times New Roman" w:hAnsi="Times New Roman"/>
          <w:i/>
          <w:sz w:val="28"/>
          <w:szCs w:val="28"/>
        </w:rPr>
        <w:t xml:space="preserve">    Два убийства совершены во время оперных представлений в двух разных театрах на разных континентах. Два полицейских следователя расследуют преступления, которые не могли произойти. Но произошли: Это роман о </w:t>
      </w:r>
      <w:proofErr w:type="gramStart"/>
      <w:r w:rsidRPr="009356BF">
        <w:rPr>
          <w:rFonts w:ascii="Times New Roman" w:hAnsi="Times New Roman"/>
          <w:i/>
          <w:sz w:val="28"/>
          <w:szCs w:val="28"/>
        </w:rPr>
        <w:t>невозможном</w:t>
      </w:r>
      <w:proofErr w:type="gramEnd"/>
      <w:r w:rsidRPr="009356BF">
        <w:rPr>
          <w:rFonts w:ascii="Times New Roman" w:hAnsi="Times New Roman"/>
          <w:i/>
          <w:sz w:val="28"/>
          <w:szCs w:val="28"/>
        </w:rPr>
        <w:t xml:space="preserve"> и, в то же время, реальном. Роман, действие которого происходит одновременно, но в двух столетиях. В разных странах, но на одной сцене. Это роман о любви и мести, любви и разлуке. И просто о любви.</w:t>
      </w:r>
    </w:p>
    <w:p w:rsidR="008769BD" w:rsidRPr="009356BF" w:rsidRDefault="009356BF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9356BF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9356BF">
        <w:rPr>
          <w:rFonts w:ascii="Times New Roman" w:hAnsi="Times New Roman"/>
          <w:sz w:val="28"/>
          <w:szCs w:val="28"/>
        </w:rPr>
        <w:t xml:space="preserve">  5) </w:t>
      </w:r>
      <w:proofErr w:type="spellStart"/>
      <w:r w:rsidRPr="009356BF">
        <w:rPr>
          <w:rFonts w:ascii="Times New Roman" w:hAnsi="Times New Roman"/>
          <w:sz w:val="28"/>
          <w:szCs w:val="28"/>
        </w:rPr>
        <w:t>Анечкин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, М.  Точка отсчёта [Электронный ресурс] / М. </w:t>
      </w:r>
      <w:proofErr w:type="spellStart"/>
      <w:r w:rsidRPr="009356BF">
        <w:rPr>
          <w:rFonts w:ascii="Times New Roman" w:hAnsi="Times New Roman"/>
          <w:sz w:val="28"/>
          <w:szCs w:val="28"/>
        </w:rPr>
        <w:t>Анечкин</w:t>
      </w:r>
      <w:proofErr w:type="spellEnd"/>
      <w:proofErr w:type="gramStart"/>
      <w:r w:rsidRPr="009356B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356BF">
        <w:rPr>
          <w:rFonts w:ascii="Times New Roman" w:hAnsi="Times New Roman"/>
          <w:sz w:val="28"/>
          <w:szCs w:val="28"/>
        </w:rPr>
        <w:t xml:space="preserve"> Читает М. Росляков.- 1 </w:t>
      </w:r>
      <w:proofErr w:type="spellStart"/>
      <w:r w:rsidRPr="009356BF">
        <w:rPr>
          <w:rFonts w:ascii="Times New Roman" w:hAnsi="Times New Roman"/>
          <w:sz w:val="28"/>
          <w:szCs w:val="28"/>
        </w:rPr>
        <w:t>фл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. (7 час. 39 мин.). </w:t>
      </w:r>
    </w:p>
    <w:p w:rsidR="008769BD" w:rsidRDefault="008769BD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9356BF">
        <w:rPr>
          <w:rFonts w:ascii="Times New Roman" w:hAnsi="Times New Roman"/>
          <w:i/>
          <w:sz w:val="28"/>
          <w:szCs w:val="28"/>
        </w:rPr>
        <w:t xml:space="preserve">В центре книги - судьбы пяти разных людей. Первый - боец СОБР, разуверившийся в деле, которому служит уже пятнадцать лет. Второй - охотинспектор, довольный своей жизнью. Третий - молодой </w:t>
      </w:r>
      <w:proofErr w:type="spellStart"/>
      <w:r w:rsidRPr="009356BF">
        <w:rPr>
          <w:rFonts w:ascii="Times New Roman" w:hAnsi="Times New Roman"/>
          <w:i/>
          <w:sz w:val="28"/>
          <w:szCs w:val="28"/>
        </w:rPr>
        <w:t>сталкер</w:t>
      </w:r>
      <w:proofErr w:type="spellEnd"/>
      <w:r w:rsidRPr="009356BF">
        <w:rPr>
          <w:rFonts w:ascii="Times New Roman" w:hAnsi="Times New Roman"/>
          <w:i/>
          <w:sz w:val="28"/>
          <w:szCs w:val="28"/>
        </w:rPr>
        <w:t>, безоговорочно разделяющий убеждение "каждый сам за себя". Остальные двое - солдаты морской пехоты США, стоящие на разных концах социальной лестницы. Эти пятеро живут своей жизнью и не подозревают о существовании друг друга до тех пор, пока случай не сталкивает их вместе. Маленькая группа людей вопреки своей воле вовлечена в большую политику. Но все, что нужно им самим, - просто выжить. Никто из них не подозревает, что впереди самое тяжелое испытание в жизни. И для каждого это испытание - бой с самим собой. Скоро эти пятеро выйдут на место, где смогут заглянуть внутрь себя и поймут, кто из чего сделан на самом деле. Кто-то обретет себя, кто-то - предназначение, а кто-то встретит свою любовь....</w:t>
      </w:r>
    </w:p>
    <w:p w:rsidR="008769BD" w:rsidRPr="009356BF" w:rsidRDefault="009356BF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9356BF" w:rsidRDefault="008769BD" w:rsidP="009356BF">
      <w:pPr>
        <w:pStyle w:val="a4"/>
        <w:jc w:val="both"/>
        <w:rPr>
          <w:rFonts w:ascii="Arial" w:hAnsi="Arial"/>
          <w:sz w:val="28"/>
        </w:rPr>
      </w:pPr>
    </w:p>
    <w:p w:rsidR="008769BD" w:rsidRPr="009356BF" w:rsidRDefault="00495CFF" w:rsidP="009356BF">
      <w:pPr>
        <w:pStyle w:val="a4"/>
        <w:jc w:val="both"/>
        <w:rPr>
          <w:rFonts w:ascii="Arial" w:hAnsi="Arial"/>
          <w:sz w:val="28"/>
        </w:rPr>
      </w:pPr>
      <w:r w:rsidRPr="009356BF">
        <w:rPr>
          <w:rFonts w:ascii="Arial" w:hAnsi="Arial"/>
          <w:sz w:val="28"/>
        </w:rPr>
        <w:t xml:space="preserve"> </w:t>
      </w:r>
      <w:proofErr w:type="spellStart"/>
      <w:r w:rsidR="008769BD" w:rsidRPr="009356BF">
        <w:rPr>
          <w:rFonts w:ascii="Arial" w:hAnsi="Arial"/>
          <w:b/>
          <w:sz w:val="28"/>
        </w:rPr>
        <w:t>Келлерман</w:t>
      </w:r>
      <w:proofErr w:type="spellEnd"/>
      <w:r w:rsidR="008769BD" w:rsidRPr="009356BF">
        <w:rPr>
          <w:rFonts w:ascii="Arial" w:hAnsi="Arial"/>
          <w:b/>
          <w:sz w:val="28"/>
        </w:rPr>
        <w:t>, Ф. Змеиный зуб</w:t>
      </w:r>
      <w:r w:rsidR="008769BD" w:rsidRPr="009356BF">
        <w:rPr>
          <w:rFonts w:ascii="Arial" w:hAnsi="Arial"/>
          <w:sz w:val="28"/>
        </w:rPr>
        <w:t xml:space="preserve"> [Электр</w:t>
      </w:r>
      <w:proofErr w:type="gramStart"/>
      <w:r w:rsidR="008769BD" w:rsidRPr="009356BF">
        <w:rPr>
          <w:rFonts w:ascii="Arial" w:hAnsi="Arial"/>
          <w:sz w:val="28"/>
        </w:rPr>
        <w:t>.</w:t>
      </w:r>
      <w:proofErr w:type="gramEnd"/>
      <w:r w:rsidR="008769BD" w:rsidRPr="009356BF">
        <w:rPr>
          <w:rFonts w:ascii="Arial" w:hAnsi="Arial"/>
          <w:sz w:val="28"/>
        </w:rPr>
        <w:t xml:space="preserve"> </w:t>
      </w:r>
      <w:proofErr w:type="gramStart"/>
      <w:r w:rsidR="008769BD" w:rsidRPr="009356BF">
        <w:rPr>
          <w:rFonts w:ascii="Arial" w:hAnsi="Arial"/>
          <w:sz w:val="28"/>
        </w:rPr>
        <w:t>р</w:t>
      </w:r>
      <w:proofErr w:type="gramEnd"/>
      <w:r w:rsidR="008769BD" w:rsidRPr="009356BF">
        <w:rPr>
          <w:rFonts w:ascii="Arial" w:hAnsi="Arial"/>
          <w:sz w:val="28"/>
        </w:rPr>
        <w:t xml:space="preserve">есурс] ; </w:t>
      </w:r>
      <w:proofErr w:type="spellStart"/>
      <w:r w:rsidR="008769BD" w:rsidRPr="009356BF">
        <w:rPr>
          <w:rFonts w:ascii="Arial" w:hAnsi="Arial"/>
          <w:sz w:val="28"/>
        </w:rPr>
        <w:t>Кестлер</w:t>
      </w:r>
      <w:proofErr w:type="spellEnd"/>
      <w:r w:rsidR="008769BD" w:rsidRPr="009356BF">
        <w:rPr>
          <w:rFonts w:ascii="Arial" w:hAnsi="Arial"/>
          <w:sz w:val="28"/>
        </w:rPr>
        <w:t xml:space="preserve">, А. Призрак грядущего ; </w:t>
      </w:r>
      <w:proofErr w:type="spellStart"/>
      <w:r w:rsidR="008769BD" w:rsidRPr="009356BF">
        <w:rPr>
          <w:rFonts w:ascii="Arial" w:hAnsi="Arial"/>
          <w:sz w:val="28"/>
        </w:rPr>
        <w:t>Килхем</w:t>
      </w:r>
      <w:proofErr w:type="spellEnd"/>
      <w:r w:rsidR="008769BD" w:rsidRPr="009356BF">
        <w:rPr>
          <w:rFonts w:ascii="Arial" w:hAnsi="Arial"/>
          <w:sz w:val="28"/>
        </w:rPr>
        <w:t xml:space="preserve">, Н. Как поджарить цыпочку ; </w:t>
      </w:r>
      <w:proofErr w:type="spellStart"/>
      <w:r w:rsidR="008769BD" w:rsidRPr="009356BF">
        <w:rPr>
          <w:rFonts w:ascii="Arial" w:hAnsi="Arial"/>
          <w:sz w:val="28"/>
        </w:rPr>
        <w:t>Кисельгоф</w:t>
      </w:r>
      <w:proofErr w:type="spellEnd"/>
      <w:r w:rsidR="008769BD" w:rsidRPr="009356BF">
        <w:rPr>
          <w:rFonts w:ascii="Arial" w:hAnsi="Arial"/>
          <w:sz w:val="28"/>
        </w:rPr>
        <w:t xml:space="preserve">, И. Журавлик по небу летит ; </w:t>
      </w:r>
      <w:proofErr w:type="spellStart"/>
      <w:r w:rsidR="008769BD" w:rsidRPr="009356BF">
        <w:rPr>
          <w:rFonts w:ascii="Arial" w:hAnsi="Arial"/>
          <w:sz w:val="28"/>
        </w:rPr>
        <w:t>Кисельгоф</w:t>
      </w:r>
      <w:proofErr w:type="spellEnd"/>
      <w:r w:rsidR="008769BD" w:rsidRPr="009356BF">
        <w:rPr>
          <w:rFonts w:ascii="Arial" w:hAnsi="Arial"/>
          <w:sz w:val="28"/>
        </w:rPr>
        <w:t xml:space="preserve">, И. Соль любви ; </w:t>
      </w:r>
      <w:proofErr w:type="spellStart"/>
      <w:r w:rsidR="008769BD" w:rsidRPr="009356BF">
        <w:rPr>
          <w:rFonts w:ascii="Arial" w:hAnsi="Arial"/>
          <w:sz w:val="28"/>
        </w:rPr>
        <w:t>Клодель</w:t>
      </w:r>
      <w:proofErr w:type="spellEnd"/>
      <w:r w:rsidR="008769BD" w:rsidRPr="009356BF">
        <w:rPr>
          <w:rFonts w:ascii="Arial" w:hAnsi="Arial"/>
          <w:sz w:val="28"/>
        </w:rPr>
        <w:t>, П. Глаз                 слушает ; Клюев, Е. Между двух стульев: Книга с тмином</w:t>
      </w:r>
      <w:proofErr w:type="gramStart"/>
      <w:r w:rsidR="008769BD" w:rsidRPr="009356BF">
        <w:rPr>
          <w:rFonts w:ascii="Arial" w:hAnsi="Arial"/>
          <w:sz w:val="28"/>
        </w:rPr>
        <w:t xml:space="preserve"> ;</w:t>
      </w:r>
      <w:proofErr w:type="gramEnd"/>
      <w:r w:rsidR="008769BD" w:rsidRPr="009356BF">
        <w:rPr>
          <w:rFonts w:ascii="Arial" w:hAnsi="Arial"/>
          <w:sz w:val="28"/>
        </w:rPr>
        <w:t xml:space="preserve"> Клюев, Е. Страноведение : учебник жизни (за рубежом) : [16+]. - Кем</w:t>
      </w:r>
      <w:proofErr w:type="gramStart"/>
      <w:r w:rsidR="008769BD" w:rsidRPr="009356BF">
        <w:rPr>
          <w:rFonts w:ascii="Arial" w:hAnsi="Arial"/>
          <w:sz w:val="28"/>
        </w:rPr>
        <w:t>.</w:t>
      </w:r>
      <w:proofErr w:type="gramEnd"/>
      <w:r w:rsidR="008769BD" w:rsidRPr="009356BF">
        <w:rPr>
          <w:rFonts w:ascii="Arial" w:hAnsi="Arial"/>
          <w:sz w:val="28"/>
        </w:rPr>
        <w:t xml:space="preserve"> </w:t>
      </w:r>
      <w:proofErr w:type="gramStart"/>
      <w:r w:rsidR="008769BD" w:rsidRPr="009356BF">
        <w:rPr>
          <w:rFonts w:ascii="Arial" w:hAnsi="Arial"/>
          <w:sz w:val="28"/>
        </w:rPr>
        <w:t>б</w:t>
      </w:r>
      <w:proofErr w:type="gramEnd"/>
      <w:r w:rsidR="008769BD" w:rsidRPr="009356BF">
        <w:rPr>
          <w:rFonts w:ascii="Arial" w:hAnsi="Arial"/>
          <w:sz w:val="28"/>
        </w:rPr>
        <w:t xml:space="preserve">-ка для незрячих, 2019. - 1 </w:t>
      </w:r>
      <w:proofErr w:type="spellStart"/>
      <w:r w:rsidR="008769BD" w:rsidRPr="009356BF">
        <w:rPr>
          <w:rFonts w:ascii="Arial" w:hAnsi="Arial"/>
          <w:sz w:val="28"/>
        </w:rPr>
        <w:t>фл</w:t>
      </w:r>
      <w:proofErr w:type="spellEnd"/>
      <w:r w:rsidR="008769BD" w:rsidRPr="009356BF">
        <w:rPr>
          <w:rFonts w:ascii="Arial" w:hAnsi="Arial"/>
          <w:sz w:val="28"/>
        </w:rPr>
        <w:t>. (83 ч 41 мин). - Запись с изд.: М.</w:t>
      </w:r>
      <w:proofErr w:type="gramStart"/>
      <w:r w:rsidR="008769BD" w:rsidRPr="009356BF">
        <w:rPr>
          <w:rFonts w:ascii="Arial" w:hAnsi="Arial"/>
          <w:sz w:val="28"/>
        </w:rPr>
        <w:t xml:space="preserve"> :</w:t>
      </w:r>
      <w:proofErr w:type="gramEnd"/>
      <w:r w:rsidR="008769BD" w:rsidRPr="009356BF">
        <w:rPr>
          <w:rFonts w:ascii="Arial" w:hAnsi="Arial"/>
          <w:sz w:val="28"/>
        </w:rPr>
        <w:t xml:space="preserve"> </w:t>
      </w:r>
      <w:proofErr w:type="spellStart"/>
      <w:r w:rsidR="008769BD" w:rsidRPr="009356BF">
        <w:rPr>
          <w:rFonts w:ascii="Arial" w:hAnsi="Arial"/>
          <w:sz w:val="28"/>
        </w:rPr>
        <w:t>Логосвос</w:t>
      </w:r>
      <w:proofErr w:type="spellEnd"/>
      <w:r w:rsidR="008769BD" w:rsidRPr="009356BF">
        <w:rPr>
          <w:rFonts w:ascii="Arial" w:hAnsi="Arial"/>
          <w:sz w:val="28"/>
        </w:rPr>
        <w:t>, 2012.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9356BF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9356BF">
        <w:rPr>
          <w:rFonts w:ascii="Times New Roman" w:hAnsi="Times New Roman"/>
          <w:sz w:val="28"/>
          <w:szCs w:val="28"/>
        </w:rPr>
        <w:t xml:space="preserve">  1) </w:t>
      </w:r>
      <w:proofErr w:type="spellStart"/>
      <w:r w:rsidRPr="009356BF">
        <w:rPr>
          <w:rFonts w:ascii="Times New Roman" w:hAnsi="Times New Roman"/>
          <w:sz w:val="28"/>
          <w:szCs w:val="28"/>
        </w:rPr>
        <w:t>Келлерман</w:t>
      </w:r>
      <w:proofErr w:type="spellEnd"/>
      <w:r w:rsidRPr="009356BF">
        <w:rPr>
          <w:rFonts w:ascii="Times New Roman" w:hAnsi="Times New Roman"/>
          <w:sz w:val="28"/>
          <w:szCs w:val="28"/>
        </w:rPr>
        <w:t>, Ф.  Змеиный зуб [Электронный ресурс]</w:t>
      </w:r>
      <w:proofErr w:type="gramStart"/>
      <w:r w:rsidRPr="00935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6BF">
        <w:rPr>
          <w:rFonts w:ascii="Times New Roman" w:hAnsi="Times New Roman"/>
          <w:sz w:val="28"/>
          <w:szCs w:val="28"/>
        </w:rPr>
        <w:t xml:space="preserve"> роман / Ф. </w:t>
      </w:r>
      <w:proofErr w:type="spellStart"/>
      <w:r w:rsidRPr="009356BF">
        <w:rPr>
          <w:rFonts w:ascii="Times New Roman" w:hAnsi="Times New Roman"/>
          <w:sz w:val="28"/>
          <w:szCs w:val="28"/>
        </w:rPr>
        <w:t>Келлерман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 ; Читает И. </w:t>
      </w:r>
      <w:proofErr w:type="spellStart"/>
      <w:r w:rsidRPr="009356BF">
        <w:rPr>
          <w:rFonts w:ascii="Times New Roman" w:hAnsi="Times New Roman"/>
          <w:sz w:val="28"/>
          <w:szCs w:val="28"/>
        </w:rPr>
        <w:t>Ерисанова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.- 1 </w:t>
      </w:r>
      <w:proofErr w:type="spellStart"/>
      <w:r w:rsidRPr="009356BF">
        <w:rPr>
          <w:rFonts w:ascii="Times New Roman" w:hAnsi="Times New Roman"/>
          <w:sz w:val="28"/>
          <w:szCs w:val="28"/>
        </w:rPr>
        <w:t>фл</w:t>
      </w:r>
      <w:proofErr w:type="spellEnd"/>
      <w:r w:rsidRPr="009356BF">
        <w:rPr>
          <w:rFonts w:ascii="Times New Roman" w:hAnsi="Times New Roman"/>
          <w:sz w:val="28"/>
          <w:szCs w:val="28"/>
        </w:rPr>
        <w:t xml:space="preserve">. (16 час. 28 мин.).   </w:t>
      </w:r>
    </w:p>
    <w:p w:rsidR="008769BD" w:rsidRDefault="008769BD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356BF">
        <w:rPr>
          <w:rFonts w:ascii="Times New Roman" w:hAnsi="Times New Roman"/>
          <w:i/>
          <w:sz w:val="28"/>
          <w:szCs w:val="28"/>
        </w:rPr>
        <w:t xml:space="preserve">    В одном из голливудских ресторанов маньяк расстреливает посетителей и кончает жизнь самоубийством, пустив пулю в висок. Вроде бы, все ясно, псих-одиночка, устроивший страшную бойню, мертв и дело можно </w:t>
      </w:r>
      <w:proofErr w:type="gramStart"/>
      <w:r w:rsidRPr="009356BF">
        <w:rPr>
          <w:rFonts w:ascii="Times New Roman" w:hAnsi="Times New Roman"/>
          <w:i/>
          <w:sz w:val="28"/>
          <w:szCs w:val="28"/>
        </w:rPr>
        <w:t>закрывать</w:t>
      </w:r>
      <w:proofErr w:type="gramEnd"/>
      <w:r w:rsidRPr="009356BF">
        <w:rPr>
          <w:rFonts w:ascii="Times New Roman" w:hAnsi="Times New Roman"/>
          <w:i/>
          <w:sz w:val="28"/>
          <w:szCs w:val="28"/>
        </w:rPr>
        <w:t xml:space="preserve">. Однако, основываясь только на догадках и мелких несоответствиях, не имея никаких улик и доказательств, лейтенант </w:t>
      </w:r>
      <w:proofErr w:type="spellStart"/>
      <w:r w:rsidRPr="009356BF">
        <w:rPr>
          <w:rFonts w:ascii="Times New Roman" w:hAnsi="Times New Roman"/>
          <w:i/>
          <w:sz w:val="28"/>
          <w:szCs w:val="28"/>
        </w:rPr>
        <w:t>Декер</w:t>
      </w:r>
      <w:proofErr w:type="spellEnd"/>
      <w:r w:rsidRPr="009356BF">
        <w:rPr>
          <w:rFonts w:ascii="Times New Roman" w:hAnsi="Times New Roman"/>
          <w:i/>
          <w:sz w:val="28"/>
          <w:szCs w:val="28"/>
        </w:rPr>
        <w:t xml:space="preserve"> выдвигает гипотезу, согласно которой расстрел в ресторане - тщательно спланированная акция, призванная замаскировать убийство двух вполне конкретных людей.</w:t>
      </w:r>
    </w:p>
    <w:p w:rsidR="008769BD" w:rsidRPr="009356BF" w:rsidRDefault="009356BF" w:rsidP="009356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5C1D85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5C1D85">
        <w:rPr>
          <w:rFonts w:ascii="Times New Roman" w:hAnsi="Times New Roman"/>
          <w:sz w:val="28"/>
          <w:szCs w:val="28"/>
        </w:rPr>
        <w:t xml:space="preserve">  2) </w:t>
      </w:r>
      <w:proofErr w:type="spellStart"/>
      <w:r w:rsidRPr="005C1D85">
        <w:rPr>
          <w:rFonts w:ascii="Times New Roman" w:hAnsi="Times New Roman"/>
          <w:sz w:val="28"/>
          <w:szCs w:val="28"/>
        </w:rPr>
        <w:t>Кестлер</w:t>
      </w:r>
      <w:proofErr w:type="spellEnd"/>
      <w:r w:rsidRPr="005C1D85">
        <w:rPr>
          <w:rFonts w:ascii="Times New Roman" w:hAnsi="Times New Roman"/>
          <w:sz w:val="28"/>
          <w:szCs w:val="28"/>
        </w:rPr>
        <w:t>, А.  Призрак грядущего [Электронный ресурс]</w:t>
      </w:r>
      <w:proofErr w:type="gramStart"/>
      <w:r w:rsidRPr="005C1D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роман / А. </w:t>
      </w:r>
      <w:proofErr w:type="spellStart"/>
      <w:r w:rsidRPr="005C1D85">
        <w:rPr>
          <w:rFonts w:ascii="Times New Roman" w:hAnsi="Times New Roman"/>
          <w:sz w:val="28"/>
          <w:szCs w:val="28"/>
        </w:rPr>
        <w:t>Кестлер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 </w:t>
      </w:r>
      <w:r w:rsidR="005C1D85">
        <w:rPr>
          <w:rFonts w:ascii="Times New Roman" w:hAnsi="Times New Roman"/>
          <w:sz w:val="28"/>
          <w:szCs w:val="28"/>
        </w:rPr>
        <w:t xml:space="preserve">; Читает Ю. Оборотов. - </w:t>
      </w:r>
      <w:r w:rsidRPr="005C1D85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 (16 час. 15 мин.).   </w:t>
      </w:r>
    </w:p>
    <w:p w:rsidR="008769BD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lastRenderedPageBreak/>
        <w:t xml:space="preserve">    </w:t>
      </w:r>
      <w:r w:rsidR="005C1D85">
        <w:rPr>
          <w:rFonts w:ascii="Times New Roman" w:hAnsi="Times New Roman"/>
          <w:i/>
          <w:sz w:val="28"/>
          <w:szCs w:val="28"/>
        </w:rPr>
        <w:t>«</w:t>
      </w:r>
      <w:r w:rsidRPr="005C1D85">
        <w:rPr>
          <w:rFonts w:ascii="Times New Roman" w:hAnsi="Times New Roman"/>
          <w:i/>
          <w:sz w:val="28"/>
          <w:szCs w:val="28"/>
        </w:rPr>
        <w:t>Призрак грядущего</w:t>
      </w:r>
      <w:r w:rsidR="005C1D85">
        <w:rPr>
          <w:rFonts w:ascii="Times New Roman" w:hAnsi="Times New Roman"/>
          <w:i/>
          <w:sz w:val="28"/>
          <w:szCs w:val="28"/>
        </w:rPr>
        <w:t>»</w:t>
      </w:r>
      <w:r w:rsidRPr="005C1D85">
        <w:rPr>
          <w:rFonts w:ascii="Times New Roman" w:hAnsi="Times New Roman"/>
          <w:i/>
          <w:sz w:val="28"/>
          <w:szCs w:val="28"/>
        </w:rPr>
        <w:t xml:space="preserve"> - увлекательный, динамичный роман, в котором на фоне шпионских страстей решаются судьбы людей и государств, решивших противостоять угрозе коммунистического террора.</w:t>
      </w:r>
    </w:p>
    <w:p w:rsidR="008769BD" w:rsidRPr="005C1D85" w:rsidRDefault="005C1D85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5C1D85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5C1D85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C1D85">
        <w:rPr>
          <w:rFonts w:ascii="Times New Roman" w:hAnsi="Times New Roman"/>
          <w:sz w:val="28"/>
          <w:szCs w:val="28"/>
        </w:rPr>
        <w:t>Килхем</w:t>
      </w:r>
      <w:proofErr w:type="spellEnd"/>
      <w:r w:rsidRPr="005C1D85">
        <w:rPr>
          <w:rFonts w:ascii="Times New Roman" w:hAnsi="Times New Roman"/>
          <w:sz w:val="28"/>
          <w:szCs w:val="28"/>
        </w:rPr>
        <w:t>, Н.  Как поджарить цыпочку [Электронный ресурс]</w:t>
      </w:r>
      <w:proofErr w:type="gramStart"/>
      <w:r w:rsidRPr="005C1D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роман / Н. </w:t>
      </w:r>
      <w:proofErr w:type="spellStart"/>
      <w:r w:rsidRPr="005C1D85">
        <w:rPr>
          <w:rFonts w:ascii="Times New Roman" w:hAnsi="Times New Roman"/>
          <w:sz w:val="28"/>
          <w:szCs w:val="28"/>
        </w:rPr>
        <w:t>Килхем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 ; Читает И. </w:t>
      </w:r>
      <w:proofErr w:type="spellStart"/>
      <w:r w:rsidRPr="005C1D85">
        <w:rPr>
          <w:rFonts w:ascii="Times New Roman" w:hAnsi="Times New Roman"/>
          <w:sz w:val="28"/>
          <w:szCs w:val="28"/>
        </w:rPr>
        <w:t>Ерисанова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.- 1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>. (8 час. 34 мин.).</w:t>
      </w:r>
    </w:p>
    <w:p w:rsidR="008769BD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5C1D85">
        <w:rPr>
          <w:rFonts w:ascii="Times New Roman" w:hAnsi="Times New Roman"/>
          <w:i/>
          <w:sz w:val="28"/>
          <w:szCs w:val="28"/>
        </w:rPr>
        <w:t xml:space="preserve">    Для героини этого романа кулинария не только любимая работа и образ жизни. Когда рушится ее брак, именно кулинарный опыт подсказывает </w:t>
      </w:r>
      <w:proofErr w:type="spellStart"/>
      <w:r w:rsidRPr="005C1D85">
        <w:rPr>
          <w:rFonts w:ascii="Times New Roman" w:hAnsi="Times New Roman"/>
          <w:i/>
          <w:sz w:val="28"/>
          <w:szCs w:val="28"/>
        </w:rPr>
        <w:t>Джасмин</w:t>
      </w:r>
      <w:proofErr w:type="spellEnd"/>
      <w:r w:rsidRPr="005C1D8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1D85">
        <w:rPr>
          <w:rFonts w:ascii="Times New Roman" w:hAnsi="Times New Roman"/>
          <w:i/>
          <w:sz w:val="28"/>
          <w:szCs w:val="28"/>
        </w:rPr>
        <w:t>Марч</w:t>
      </w:r>
      <w:proofErr w:type="spellEnd"/>
      <w:r w:rsidRPr="005C1D85">
        <w:rPr>
          <w:rFonts w:ascii="Times New Roman" w:hAnsi="Times New Roman"/>
          <w:i/>
          <w:sz w:val="28"/>
          <w:szCs w:val="28"/>
        </w:rPr>
        <w:t>, как ей избавиться от любовницы мужа.</w:t>
      </w:r>
      <w:r w:rsidR="005C1D85">
        <w:rPr>
          <w:rFonts w:ascii="Times New Roman" w:hAnsi="Times New Roman"/>
          <w:i/>
          <w:sz w:val="28"/>
          <w:szCs w:val="28"/>
        </w:rPr>
        <w:t xml:space="preserve"> </w:t>
      </w:r>
      <w:r w:rsidRPr="005C1D85">
        <w:rPr>
          <w:rFonts w:ascii="Times New Roman" w:hAnsi="Times New Roman"/>
          <w:i/>
          <w:sz w:val="28"/>
          <w:szCs w:val="28"/>
        </w:rPr>
        <w:t>И тогда детективная линия романа приводит нас к весьма неожиданному повороту сюжета.</w:t>
      </w:r>
    </w:p>
    <w:p w:rsidR="008769BD" w:rsidRPr="005C1D85" w:rsidRDefault="005C1D85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5C1D85" w:rsidRDefault="008769BD" w:rsidP="005C1D85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5C1D85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C1D85">
        <w:rPr>
          <w:rFonts w:ascii="Times New Roman" w:hAnsi="Times New Roman"/>
          <w:sz w:val="28"/>
          <w:szCs w:val="28"/>
        </w:rPr>
        <w:t>Кисельгоф</w:t>
      </w:r>
      <w:proofErr w:type="spellEnd"/>
      <w:r w:rsidRPr="005C1D85">
        <w:rPr>
          <w:rFonts w:ascii="Times New Roman" w:hAnsi="Times New Roman"/>
          <w:sz w:val="28"/>
          <w:szCs w:val="28"/>
        </w:rPr>
        <w:t>, И. Журавлик по небу летит [Электронный ресурс]</w:t>
      </w:r>
      <w:proofErr w:type="gramStart"/>
      <w:r w:rsidRPr="005C1D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роман / И. </w:t>
      </w:r>
      <w:proofErr w:type="spellStart"/>
      <w:r w:rsidRPr="005C1D85">
        <w:rPr>
          <w:rFonts w:ascii="Times New Roman" w:hAnsi="Times New Roman"/>
          <w:sz w:val="28"/>
          <w:szCs w:val="28"/>
        </w:rPr>
        <w:t>Кисельгоф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 ; Читает М. Абалкина.- 1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 (7 час. 19 мин.). </w:t>
      </w:r>
    </w:p>
    <w:p w:rsidR="008769BD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5C1D85">
        <w:rPr>
          <w:rFonts w:ascii="Times New Roman" w:hAnsi="Times New Roman"/>
          <w:i/>
          <w:sz w:val="28"/>
          <w:szCs w:val="28"/>
        </w:rPr>
        <w:t xml:space="preserve">  Лиза живет в доме, окна которого выходят на торцевую стену соседнего здания, заслоняющего небо. Это тяжело для нее, потому что она - из породы вольных птиц. Она спешит судить обо всем со всей пылкостью юношеского максимализма и страдает, входя в неизведанный доселе мир взрослых, где становятся сложными самые простые вещи, а ее дружба с мальчиком, живущим по соседству, трещит по швам. Оттого ли, что готовится уступить место другому чувству, или из-за странных отношений родителей, понять которые Лиза не в силах?..</w:t>
      </w:r>
    </w:p>
    <w:p w:rsidR="008769BD" w:rsidRPr="005C1D85" w:rsidRDefault="005C1D85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5C1D85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5C1D85">
        <w:rPr>
          <w:rFonts w:ascii="Times New Roman" w:hAnsi="Times New Roman"/>
          <w:sz w:val="28"/>
          <w:szCs w:val="28"/>
        </w:rPr>
        <w:t xml:space="preserve">  5) </w:t>
      </w:r>
      <w:proofErr w:type="spellStart"/>
      <w:r w:rsidRPr="005C1D85">
        <w:rPr>
          <w:rFonts w:ascii="Times New Roman" w:hAnsi="Times New Roman"/>
          <w:sz w:val="28"/>
          <w:szCs w:val="28"/>
        </w:rPr>
        <w:t>Кисельгоф</w:t>
      </w:r>
      <w:proofErr w:type="spellEnd"/>
      <w:r w:rsidRPr="005C1D85">
        <w:rPr>
          <w:rFonts w:ascii="Times New Roman" w:hAnsi="Times New Roman"/>
          <w:sz w:val="28"/>
          <w:szCs w:val="28"/>
        </w:rPr>
        <w:t>, И.  Соль любви [Электронный ресурс]</w:t>
      </w:r>
      <w:proofErr w:type="gramStart"/>
      <w:r w:rsidRPr="005C1D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роман / И. </w:t>
      </w:r>
      <w:proofErr w:type="spellStart"/>
      <w:r w:rsidRPr="005C1D85">
        <w:rPr>
          <w:rFonts w:ascii="Times New Roman" w:hAnsi="Times New Roman"/>
          <w:sz w:val="28"/>
          <w:szCs w:val="28"/>
        </w:rPr>
        <w:t>Кисельгоф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 ; Читает Т. Телегина.- 1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 (8 час. 36 мин.).   </w:t>
      </w:r>
    </w:p>
    <w:p w:rsidR="008769BD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5C1D85">
        <w:rPr>
          <w:rFonts w:ascii="Times New Roman" w:hAnsi="Times New Roman"/>
          <w:i/>
          <w:sz w:val="28"/>
          <w:szCs w:val="28"/>
        </w:rPr>
        <w:t>Любовь имеет разные вкусы - в ее сладости всегда есть горчинка, а в горечи чувствуется тайная сладость. Любовь пахнет морем и проступает на глазах тяжелой солью слез. Катя не знала любви. Брошенная и забытая собственными родителями, она умеет чувствовать только боль. Но пришло время покинуть темный угол  одиночества и почувствовать вкус любви. Пусть он будет острым от разлук и соленым от слез, но это лучше, чем равнодушие и забвение.</w:t>
      </w:r>
    </w:p>
    <w:p w:rsidR="008769BD" w:rsidRPr="005C1D85" w:rsidRDefault="005C1D85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5C1D85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5C1D85">
        <w:rPr>
          <w:rFonts w:ascii="Times New Roman" w:hAnsi="Times New Roman"/>
          <w:sz w:val="28"/>
          <w:szCs w:val="28"/>
        </w:rPr>
        <w:t xml:space="preserve">  6) </w:t>
      </w:r>
      <w:proofErr w:type="spellStart"/>
      <w:r w:rsidRPr="005C1D85">
        <w:rPr>
          <w:rFonts w:ascii="Times New Roman" w:hAnsi="Times New Roman"/>
          <w:sz w:val="28"/>
          <w:szCs w:val="28"/>
        </w:rPr>
        <w:t>Клодель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, П.  Глаз слушает [Электронный ресурс] / П. </w:t>
      </w:r>
      <w:proofErr w:type="spellStart"/>
      <w:r w:rsidRPr="005C1D85">
        <w:rPr>
          <w:rFonts w:ascii="Times New Roman" w:hAnsi="Times New Roman"/>
          <w:sz w:val="28"/>
          <w:szCs w:val="28"/>
        </w:rPr>
        <w:t>Клодель</w:t>
      </w:r>
      <w:proofErr w:type="spellEnd"/>
      <w:proofErr w:type="gramStart"/>
      <w:r w:rsidRPr="005C1D8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Читает И. </w:t>
      </w:r>
      <w:proofErr w:type="spellStart"/>
      <w:r w:rsidRPr="005C1D85">
        <w:rPr>
          <w:rFonts w:ascii="Times New Roman" w:hAnsi="Times New Roman"/>
          <w:sz w:val="28"/>
          <w:szCs w:val="28"/>
        </w:rPr>
        <w:t>Ерисанова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.- 1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 (7 час. 59 мин.).  </w:t>
      </w:r>
    </w:p>
    <w:p w:rsidR="008769BD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5C1D85">
        <w:rPr>
          <w:rFonts w:ascii="Times New Roman" w:hAnsi="Times New Roman"/>
          <w:i/>
          <w:sz w:val="28"/>
          <w:szCs w:val="28"/>
        </w:rPr>
        <w:t xml:space="preserve">Поль </w:t>
      </w:r>
      <w:proofErr w:type="spellStart"/>
      <w:r w:rsidRPr="005C1D85">
        <w:rPr>
          <w:rFonts w:ascii="Times New Roman" w:hAnsi="Times New Roman"/>
          <w:i/>
          <w:sz w:val="28"/>
          <w:szCs w:val="28"/>
        </w:rPr>
        <w:t>Клодель</w:t>
      </w:r>
      <w:proofErr w:type="spellEnd"/>
      <w:r w:rsidRPr="005C1D85">
        <w:rPr>
          <w:rFonts w:ascii="Times New Roman" w:hAnsi="Times New Roman"/>
          <w:i/>
          <w:sz w:val="28"/>
          <w:szCs w:val="28"/>
        </w:rPr>
        <w:t xml:space="preserve"> (1868-1955), классик французской литературы ХХ века, размышляет о живописи Рембрандта, Веласкеса, Гойи, Эль-Греко, Тициана. Автор предлагает не просто всматриваться в произведения искусства, воспринимая лишь верхние пласты их значения, а как бы вслушиваться в них, проникать в их глубинный смысл, нередко неожиданный и даже мистический, что и сообщает картине или шпалере, витражу или статуе их таинственную притягательную силу. Живопись, музыка, зодчество, поэзия и даже фотография - все это разные, но тесно связанные между собой выражения человеческого духа.</w:t>
      </w:r>
    </w:p>
    <w:p w:rsidR="008769BD" w:rsidRPr="005C1D85" w:rsidRDefault="005C1D85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5C1D85" w:rsidRDefault="008769BD" w:rsidP="005C1D85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5C1D85">
        <w:rPr>
          <w:rFonts w:ascii="Times New Roman" w:hAnsi="Times New Roman"/>
          <w:sz w:val="28"/>
          <w:szCs w:val="28"/>
        </w:rPr>
        <w:t>7) Клюев, Е.  Между двух стульев: Книга с тмином [Электронный</w:t>
      </w:r>
      <w:r w:rsidR="005C1D85">
        <w:rPr>
          <w:rFonts w:ascii="Times New Roman" w:hAnsi="Times New Roman"/>
          <w:sz w:val="28"/>
          <w:szCs w:val="28"/>
        </w:rPr>
        <w:t xml:space="preserve"> </w:t>
      </w:r>
      <w:r w:rsidRPr="005C1D85">
        <w:rPr>
          <w:rFonts w:ascii="Times New Roman" w:hAnsi="Times New Roman"/>
          <w:sz w:val="28"/>
          <w:szCs w:val="28"/>
        </w:rPr>
        <w:t xml:space="preserve"> ресурс] / Е. Клюев</w:t>
      </w:r>
      <w:proofErr w:type="gramStart"/>
      <w:r w:rsidRPr="005C1D8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Читает В. Герасимов.- 1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 (8 час. 56 мин.).   </w:t>
      </w:r>
    </w:p>
    <w:p w:rsidR="008769BD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5C1D85">
        <w:rPr>
          <w:rFonts w:ascii="Times New Roman" w:hAnsi="Times New Roman"/>
          <w:i/>
          <w:sz w:val="28"/>
          <w:szCs w:val="28"/>
        </w:rPr>
        <w:lastRenderedPageBreak/>
        <w:t xml:space="preserve">    "Когда что бы то ни было уже придумано кем </w:t>
      </w:r>
      <w:proofErr w:type="gramStart"/>
      <w:r w:rsidRPr="005C1D85">
        <w:rPr>
          <w:rFonts w:ascii="Times New Roman" w:hAnsi="Times New Roman"/>
          <w:i/>
          <w:sz w:val="28"/>
          <w:szCs w:val="28"/>
        </w:rPr>
        <w:t>бы</w:t>
      </w:r>
      <w:proofErr w:type="gramEnd"/>
      <w:r w:rsidRPr="005C1D85">
        <w:rPr>
          <w:rFonts w:ascii="Times New Roman" w:hAnsi="Times New Roman"/>
          <w:i/>
          <w:sz w:val="28"/>
          <w:szCs w:val="28"/>
        </w:rPr>
        <w:t xml:space="preserve"> то ни было, вопрос об авторстве теряет всякий смысл", - сказано в этой книге, автор и герои которой давно не нуждаются в представлении. Вот уже много лет "Между двух </w:t>
      </w:r>
      <w:r w:rsidR="005C1D85">
        <w:rPr>
          <w:rFonts w:ascii="Times New Roman" w:hAnsi="Times New Roman"/>
          <w:i/>
          <w:sz w:val="28"/>
          <w:szCs w:val="28"/>
        </w:rPr>
        <w:t>ст</w:t>
      </w:r>
      <w:r w:rsidRPr="005C1D85">
        <w:rPr>
          <w:rFonts w:ascii="Times New Roman" w:hAnsi="Times New Roman"/>
          <w:i/>
          <w:sz w:val="28"/>
          <w:szCs w:val="28"/>
        </w:rPr>
        <w:t>ульев" - своего рода всеобщее достояние, между тем как все новые и новые читатели тщетно ищут эту книгу на полках книжных магазинов. Настоящее издание - седьмое по счету - едва ли покроет потребности всех, но поможет  хотя бы частично решить проблему с вечной нехваткой книги в продаже.</w:t>
      </w:r>
    </w:p>
    <w:p w:rsidR="008769BD" w:rsidRPr="005C1D85" w:rsidRDefault="005C1D85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5C1D85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5C1D85">
        <w:rPr>
          <w:rFonts w:ascii="Times New Roman" w:hAnsi="Times New Roman"/>
          <w:sz w:val="28"/>
          <w:szCs w:val="28"/>
        </w:rPr>
        <w:t xml:space="preserve">8) Клюев, Е.  </w:t>
      </w:r>
      <w:proofErr w:type="spellStart"/>
      <w:r w:rsidRPr="005C1D85">
        <w:rPr>
          <w:rFonts w:ascii="Times New Roman" w:hAnsi="Times New Roman"/>
          <w:sz w:val="28"/>
          <w:szCs w:val="28"/>
        </w:rPr>
        <w:t>Странноведение</w:t>
      </w:r>
      <w:proofErr w:type="spellEnd"/>
      <w:r w:rsidRPr="005C1D85">
        <w:rPr>
          <w:rFonts w:ascii="Times New Roman" w:hAnsi="Times New Roman"/>
          <w:sz w:val="28"/>
          <w:szCs w:val="28"/>
        </w:rPr>
        <w:t>. Учебник жизни (за рубежом) [Электронный ресурс] / Е. Клюев</w:t>
      </w:r>
      <w:proofErr w:type="gramStart"/>
      <w:r w:rsidRPr="005C1D8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Читает С.</w:t>
      </w:r>
      <w:r w:rsidR="005C1D85">
        <w:rPr>
          <w:rFonts w:ascii="Times New Roman" w:hAnsi="Times New Roman"/>
          <w:sz w:val="28"/>
          <w:szCs w:val="28"/>
        </w:rPr>
        <w:t xml:space="preserve"> К</w:t>
      </w:r>
      <w:r w:rsidRPr="005C1D85">
        <w:rPr>
          <w:rFonts w:ascii="Times New Roman" w:hAnsi="Times New Roman"/>
          <w:sz w:val="28"/>
          <w:szCs w:val="28"/>
        </w:rPr>
        <w:t xml:space="preserve">ирсанов.- 1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. (9 час. 34 мин.). </w:t>
      </w:r>
    </w:p>
    <w:p w:rsidR="008769BD" w:rsidRPr="005C1D85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5C1D85">
        <w:rPr>
          <w:rFonts w:ascii="Times New Roman" w:hAnsi="Times New Roman"/>
          <w:i/>
          <w:sz w:val="28"/>
          <w:szCs w:val="28"/>
        </w:rPr>
        <w:t xml:space="preserve">    Это увлекательный путеводитель по иностранным государствам. Таким, какими они могли бы быть, если бы власть в них захватили </w:t>
      </w:r>
      <w:proofErr w:type="spellStart"/>
      <w:r w:rsidRPr="005C1D85">
        <w:rPr>
          <w:rFonts w:ascii="Times New Roman" w:hAnsi="Times New Roman"/>
          <w:i/>
          <w:sz w:val="28"/>
          <w:szCs w:val="28"/>
        </w:rPr>
        <w:t>лингвисты-приколисты</w:t>
      </w:r>
      <w:proofErr w:type="spellEnd"/>
      <w:r w:rsidRPr="005C1D85">
        <w:rPr>
          <w:rFonts w:ascii="Times New Roman" w:hAnsi="Times New Roman"/>
          <w:i/>
          <w:sz w:val="28"/>
          <w:szCs w:val="28"/>
        </w:rPr>
        <w:t>, и ну играть словами и названиями. Из этой книги вы не узнаете о численности населения в том или ином государстве, занимаемой им площади, и самых главных достопримечательностях - об этом в любом учебнике географии</w:t>
      </w:r>
    </w:p>
    <w:p w:rsidR="008769BD" w:rsidRPr="005C1D85" w:rsidRDefault="008769BD" w:rsidP="005C1D8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5C1D85">
        <w:rPr>
          <w:rFonts w:ascii="Times New Roman" w:hAnsi="Times New Roman"/>
          <w:i/>
          <w:sz w:val="28"/>
          <w:szCs w:val="28"/>
        </w:rPr>
        <w:t xml:space="preserve">  написано. Зато вам нашепчут на ушко, что Канаду открыли бесстрашные </w:t>
      </w:r>
      <w:proofErr w:type="spellStart"/>
      <w:r w:rsidRPr="005C1D85">
        <w:rPr>
          <w:rFonts w:ascii="Times New Roman" w:hAnsi="Times New Roman"/>
          <w:i/>
          <w:sz w:val="28"/>
          <w:szCs w:val="28"/>
        </w:rPr>
        <w:t>канадоходцы</w:t>
      </w:r>
      <w:proofErr w:type="spellEnd"/>
      <w:r w:rsidRPr="005C1D85">
        <w:rPr>
          <w:rFonts w:ascii="Times New Roman" w:hAnsi="Times New Roman"/>
          <w:i/>
          <w:sz w:val="28"/>
          <w:szCs w:val="28"/>
        </w:rPr>
        <w:t xml:space="preserve">, Грузией управляет Иван Грузный, люди, живущие за пределами Франции, именуются </w:t>
      </w:r>
      <w:proofErr w:type="spellStart"/>
      <w:r w:rsidRPr="005C1D85">
        <w:rPr>
          <w:rFonts w:ascii="Times New Roman" w:hAnsi="Times New Roman"/>
          <w:i/>
          <w:sz w:val="28"/>
          <w:szCs w:val="28"/>
        </w:rPr>
        <w:t>зафранцами</w:t>
      </w:r>
      <w:proofErr w:type="spellEnd"/>
      <w:r w:rsidRPr="005C1D85">
        <w:rPr>
          <w:rFonts w:ascii="Times New Roman" w:hAnsi="Times New Roman"/>
          <w:i/>
          <w:sz w:val="28"/>
          <w:szCs w:val="28"/>
        </w:rPr>
        <w:t xml:space="preserve">, Республику Чад населяют два таких совсем разных, но очень дружных народа, как чада и домочадцы, и так далее. 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5C1D85" w:rsidRDefault="008769BD" w:rsidP="005C1D85">
      <w:pPr>
        <w:pStyle w:val="a4"/>
        <w:jc w:val="both"/>
        <w:rPr>
          <w:rFonts w:ascii="Arial" w:hAnsi="Arial"/>
          <w:sz w:val="28"/>
        </w:rPr>
      </w:pPr>
      <w:r w:rsidRPr="005C1D85">
        <w:rPr>
          <w:rFonts w:ascii="Arial" w:hAnsi="Arial"/>
          <w:sz w:val="28"/>
        </w:rPr>
        <w:t xml:space="preserve"> </w:t>
      </w:r>
      <w:proofErr w:type="spellStart"/>
      <w:r w:rsidRPr="005C1D85">
        <w:rPr>
          <w:rFonts w:ascii="Arial" w:hAnsi="Arial"/>
          <w:b/>
          <w:sz w:val="28"/>
        </w:rPr>
        <w:t>Конецкий</w:t>
      </w:r>
      <w:proofErr w:type="spellEnd"/>
      <w:r w:rsidRPr="005C1D85">
        <w:rPr>
          <w:rFonts w:ascii="Arial" w:hAnsi="Arial"/>
          <w:b/>
          <w:sz w:val="28"/>
        </w:rPr>
        <w:t>, В. Вчерашние заботы</w:t>
      </w:r>
      <w:r w:rsidRPr="005C1D85">
        <w:rPr>
          <w:rFonts w:ascii="Arial" w:hAnsi="Arial"/>
          <w:sz w:val="28"/>
        </w:rPr>
        <w:t xml:space="preserve"> [Электр</w:t>
      </w:r>
      <w:proofErr w:type="gramStart"/>
      <w:r w:rsidRPr="005C1D85">
        <w:rPr>
          <w:rFonts w:ascii="Arial" w:hAnsi="Arial"/>
          <w:sz w:val="28"/>
        </w:rPr>
        <w:t>.</w:t>
      </w:r>
      <w:proofErr w:type="gramEnd"/>
      <w:r w:rsidRPr="005C1D85">
        <w:rPr>
          <w:rFonts w:ascii="Arial" w:hAnsi="Arial"/>
          <w:sz w:val="28"/>
        </w:rPr>
        <w:t xml:space="preserve"> </w:t>
      </w:r>
      <w:proofErr w:type="gramStart"/>
      <w:r w:rsidRPr="005C1D85">
        <w:rPr>
          <w:rFonts w:ascii="Arial" w:hAnsi="Arial"/>
          <w:sz w:val="28"/>
        </w:rPr>
        <w:t>р</w:t>
      </w:r>
      <w:proofErr w:type="gramEnd"/>
      <w:r w:rsidRPr="005C1D85">
        <w:rPr>
          <w:rFonts w:ascii="Arial" w:hAnsi="Arial"/>
          <w:sz w:val="28"/>
        </w:rPr>
        <w:t xml:space="preserve">есурс] ; </w:t>
      </w:r>
      <w:proofErr w:type="spellStart"/>
      <w:r w:rsidRPr="005C1D85">
        <w:rPr>
          <w:rFonts w:ascii="Arial" w:hAnsi="Arial"/>
          <w:sz w:val="28"/>
        </w:rPr>
        <w:t>Конецкий</w:t>
      </w:r>
      <w:proofErr w:type="spellEnd"/>
      <w:r w:rsidRPr="005C1D85">
        <w:rPr>
          <w:rFonts w:ascii="Arial" w:hAnsi="Arial"/>
          <w:sz w:val="28"/>
        </w:rPr>
        <w:t xml:space="preserve">, В. Камни под водой ; </w:t>
      </w:r>
      <w:proofErr w:type="spellStart"/>
      <w:r w:rsidRPr="005C1D85">
        <w:rPr>
          <w:rFonts w:ascii="Arial" w:hAnsi="Arial"/>
          <w:sz w:val="28"/>
        </w:rPr>
        <w:t>Конецкий</w:t>
      </w:r>
      <w:proofErr w:type="spellEnd"/>
      <w:r w:rsidRPr="005C1D85">
        <w:rPr>
          <w:rFonts w:ascii="Arial" w:hAnsi="Arial"/>
          <w:sz w:val="28"/>
        </w:rPr>
        <w:t xml:space="preserve">, В. Морские повести и рассказы ; </w:t>
      </w:r>
      <w:proofErr w:type="spellStart"/>
      <w:r w:rsidRPr="005C1D85">
        <w:rPr>
          <w:rFonts w:ascii="Arial" w:hAnsi="Arial"/>
          <w:sz w:val="28"/>
        </w:rPr>
        <w:t>Конецкий</w:t>
      </w:r>
      <w:proofErr w:type="spellEnd"/>
      <w:r w:rsidRPr="005C1D85">
        <w:rPr>
          <w:rFonts w:ascii="Arial" w:hAnsi="Arial"/>
          <w:sz w:val="28"/>
        </w:rPr>
        <w:t xml:space="preserve">, В. Париж без праздника ; </w:t>
      </w:r>
      <w:proofErr w:type="spellStart"/>
      <w:r w:rsidRPr="005C1D85">
        <w:rPr>
          <w:rFonts w:ascii="Arial" w:hAnsi="Arial"/>
          <w:sz w:val="28"/>
        </w:rPr>
        <w:t>Конецкий</w:t>
      </w:r>
      <w:proofErr w:type="spellEnd"/>
      <w:r w:rsidRPr="005C1D85">
        <w:rPr>
          <w:rFonts w:ascii="Arial" w:hAnsi="Arial"/>
          <w:sz w:val="28"/>
        </w:rPr>
        <w:t>, В. Третий лишний ; Коняев, Н. Пригород : [16+]. - Кем</w:t>
      </w:r>
      <w:proofErr w:type="gramStart"/>
      <w:r w:rsidRPr="005C1D85">
        <w:rPr>
          <w:rFonts w:ascii="Arial" w:hAnsi="Arial"/>
          <w:sz w:val="28"/>
        </w:rPr>
        <w:t>.</w:t>
      </w:r>
      <w:proofErr w:type="gramEnd"/>
      <w:r w:rsidRPr="005C1D85">
        <w:rPr>
          <w:rFonts w:ascii="Arial" w:hAnsi="Arial"/>
          <w:sz w:val="28"/>
        </w:rPr>
        <w:t xml:space="preserve"> </w:t>
      </w:r>
      <w:proofErr w:type="gramStart"/>
      <w:r w:rsidRPr="005C1D85">
        <w:rPr>
          <w:rFonts w:ascii="Arial" w:hAnsi="Arial"/>
          <w:sz w:val="28"/>
        </w:rPr>
        <w:t>б</w:t>
      </w:r>
      <w:proofErr w:type="gramEnd"/>
      <w:r w:rsidRPr="005C1D85">
        <w:rPr>
          <w:rFonts w:ascii="Arial" w:hAnsi="Arial"/>
          <w:sz w:val="28"/>
        </w:rPr>
        <w:t>-ка для незрячих, 2019. - 1фл. (81 ч 30 мин). - Запись с изд.: М.</w:t>
      </w:r>
      <w:proofErr w:type="gramStart"/>
      <w:r w:rsidRPr="005C1D85">
        <w:rPr>
          <w:rFonts w:ascii="Arial" w:hAnsi="Arial"/>
          <w:sz w:val="28"/>
        </w:rPr>
        <w:t xml:space="preserve"> :</w:t>
      </w:r>
      <w:proofErr w:type="gramEnd"/>
      <w:r w:rsidRPr="005C1D85">
        <w:rPr>
          <w:rFonts w:ascii="Arial" w:hAnsi="Arial"/>
          <w:sz w:val="28"/>
        </w:rPr>
        <w:t xml:space="preserve">                 </w:t>
      </w:r>
      <w:proofErr w:type="spellStart"/>
      <w:r w:rsidRPr="005C1D85">
        <w:rPr>
          <w:rFonts w:ascii="Arial" w:hAnsi="Arial"/>
          <w:sz w:val="28"/>
        </w:rPr>
        <w:t>Логосвос</w:t>
      </w:r>
      <w:proofErr w:type="spellEnd"/>
      <w:r w:rsidRPr="005C1D85">
        <w:rPr>
          <w:rFonts w:ascii="Arial" w:hAnsi="Arial"/>
          <w:sz w:val="28"/>
        </w:rPr>
        <w:t>, 2013.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8769BD" w:rsidRPr="005C1D85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5C1D85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C1D85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, В.  Вчерашние заботы [Электронный ресурс] / В. </w:t>
      </w:r>
      <w:proofErr w:type="spellStart"/>
      <w:r w:rsidRPr="005C1D85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5C1D85">
        <w:rPr>
          <w:rFonts w:ascii="Times New Roman" w:hAnsi="Times New Roman"/>
          <w:sz w:val="28"/>
          <w:szCs w:val="28"/>
        </w:rPr>
        <w:t xml:space="preserve"> ; </w:t>
      </w:r>
      <w:r w:rsidR="005C1D85">
        <w:rPr>
          <w:rFonts w:ascii="Times New Roman" w:hAnsi="Times New Roman"/>
          <w:sz w:val="28"/>
          <w:szCs w:val="28"/>
        </w:rPr>
        <w:t>Ч</w:t>
      </w:r>
      <w:r w:rsidRPr="005C1D85">
        <w:rPr>
          <w:rFonts w:ascii="Times New Roman" w:hAnsi="Times New Roman"/>
          <w:sz w:val="28"/>
          <w:szCs w:val="28"/>
        </w:rPr>
        <w:t xml:space="preserve">итает В. Герасимов.- 1 </w:t>
      </w:r>
      <w:proofErr w:type="spellStart"/>
      <w:r w:rsidRPr="005C1D85">
        <w:rPr>
          <w:rFonts w:ascii="Times New Roman" w:hAnsi="Times New Roman"/>
          <w:sz w:val="28"/>
          <w:szCs w:val="28"/>
        </w:rPr>
        <w:t>фл</w:t>
      </w:r>
      <w:proofErr w:type="spellEnd"/>
      <w:r w:rsidRPr="005C1D85">
        <w:rPr>
          <w:rFonts w:ascii="Times New Roman" w:hAnsi="Times New Roman"/>
          <w:sz w:val="28"/>
          <w:szCs w:val="28"/>
        </w:rPr>
        <w:t>. (16 час. 41 мин.)</w:t>
      </w:r>
      <w:proofErr w:type="gramStart"/>
      <w:r w:rsidRPr="005C1D85">
        <w:rPr>
          <w:rFonts w:ascii="Times New Roman" w:hAnsi="Times New Roman"/>
          <w:sz w:val="28"/>
          <w:szCs w:val="28"/>
        </w:rPr>
        <w:t>.</w:t>
      </w:r>
      <w:proofErr w:type="gramEnd"/>
      <w:r w:rsidRPr="005C1D85">
        <w:rPr>
          <w:rFonts w:ascii="Times New Roman" w:hAnsi="Times New Roman"/>
          <w:sz w:val="28"/>
          <w:szCs w:val="28"/>
        </w:rPr>
        <w:t xml:space="preserve">  </w:t>
      </w:r>
    </w:p>
    <w:p w:rsidR="008769BD" w:rsidRDefault="008769BD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5C1D85">
        <w:rPr>
          <w:rFonts w:ascii="Times New Roman" w:hAnsi="Times New Roman"/>
          <w:i/>
          <w:sz w:val="28"/>
          <w:szCs w:val="28"/>
        </w:rPr>
        <w:t xml:space="preserve">    Книга известного ленинградского писателя Виктора </w:t>
      </w:r>
      <w:proofErr w:type="spellStart"/>
      <w:r w:rsidRPr="005C1D85">
        <w:rPr>
          <w:rFonts w:ascii="Times New Roman" w:hAnsi="Times New Roman"/>
          <w:i/>
          <w:sz w:val="28"/>
          <w:szCs w:val="28"/>
        </w:rPr>
        <w:t>Конецкого</w:t>
      </w:r>
      <w:proofErr w:type="spellEnd"/>
      <w:r w:rsidRPr="005C1D85">
        <w:rPr>
          <w:rFonts w:ascii="Times New Roman" w:hAnsi="Times New Roman"/>
          <w:i/>
          <w:sz w:val="28"/>
          <w:szCs w:val="28"/>
        </w:rPr>
        <w:t xml:space="preserve"> написана в характерном для него стиле, соединяющем выдумку и документальную основу очередного арктического рейса, на фоне которого рисуются характеры современных моряков. </w:t>
      </w:r>
    </w:p>
    <w:p w:rsidR="008769BD" w:rsidRPr="005C1D85" w:rsidRDefault="00674BEA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674BE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674BEA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674BEA">
        <w:rPr>
          <w:rFonts w:ascii="Times New Roman" w:hAnsi="Times New Roman"/>
          <w:sz w:val="28"/>
          <w:szCs w:val="28"/>
        </w:rPr>
        <w:t>, В.  Камни под водой [Электронный ресурс]</w:t>
      </w:r>
      <w:proofErr w:type="gramStart"/>
      <w:r w:rsidRPr="00674BE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4BEA">
        <w:rPr>
          <w:rFonts w:ascii="Times New Roman" w:hAnsi="Times New Roman"/>
          <w:sz w:val="28"/>
          <w:szCs w:val="28"/>
        </w:rPr>
        <w:t xml:space="preserve"> рассказы / В.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 ; Читает В. Герасимов.- 1 </w:t>
      </w:r>
      <w:proofErr w:type="spellStart"/>
      <w:r w:rsidRPr="00674BEA">
        <w:rPr>
          <w:rFonts w:ascii="Times New Roman" w:hAnsi="Times New Roman"/>
          <w:sz w:val="28"/>
          <w:szCs w:val="28"/>
        </w:rPr>
        <w:t>фл</w:t>
      </w:r>
      <w:proofErr w:type="spellEnd"/>
      <w:r w:rsidRPr="00674BEA">
        <w:rPr>
          <w:rFonts w:ascii="Times New Roman" w:hAnsi="Times New Roman"/>
          <w:sz w:val="28"/>
          <w:szCs w:val="28"/>
        </w:rPr>
        <w:t>. (15 час. 16 мин.).</w:t>
      </w:r>
    </w:p>
    <w:p w:rsidR="008769BD" w:rsidRDefault="008769BD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674BEA">
        <w:rPr>
          <w:rFonts w:ascii="Times New Roman" w:hAnsi="Times New Roman"/>
          <w:i/>
          <w:sz w:val="28"/>
          <w:szCs w:val="28"/>
        </w:rPr>
        <w:t xml:space="preserve">Книгу составили ранние рассказы Виктора </w:t>
      </w:r>
      <w:proofErr w:type="spellStart"/>
      <w:r w:rsidRPr="00674BEA">
        <w:rPr>
          <w:rFonts w:ascii="Times New Roman" w:hAnsi="Times New Roman"/>
          <w:i/>
          <w:sz w:val="28"/>
          <w:szCs w:val="28"/>
        </w:rPr>
        <w:t>Конецкого</w:t>
      </w:r>
      <w:proofErr w:type="spellEnd"/>
      <w:r w:rsidRPr="00674BEA">
        <w:rPr>
          <w:rFonts w:ascii="Times New Roman" w:hAnsi="Times New Roman"/>
          <w:i/>
          <w:sz w:val="28"/>
          <w:szCs w:val="28"/>
        </w:rPr>
        <w:t>, с которыми он ворвался в литературу в середине пятидесятых годов прошлого век</w:t>
      </w:r>
      <w:r w:rsidR="00674BEA">
        <w:rPr>
          <w:rFonts w:ascii="Times New Roman" w:hAnsi="Times New Roman"/>
          <w:i/>
          <w:sz w:val="28"/>
          <w:szCs w:val="28"/>
        </w:rPr>
        <w:t>а. Многие из них позже вошли в «золотой фонд»</w:t>
      </w:r>
      <w:r w:rsidRPr="00674BEA">
        <w:rPr>
          <w:rFonts w:ascii="Times New Roman" w:hAnsi="Times New Roman"/>
          <w:i/>
          <w:sz w:val="28"/>
          <w:szCs w:val="28"/>
        </w:rPr>
        <w:t xml:space="preserve"> русской  литературы и были переведены на основные европейские языки, а</w:t>
      </w:r>
      <w:r w:rsidR="00674BEA">
        <w:rPr>
          <w:rFonts w:ascii="Times New Roman" w:hAnsi="Times New Roman"/>
          <w:i/>
          <w:sz w:val="28"/>
          <w:szCs w:val="28"/>
        </w:rPr>
        <w:t xml:space="preserve"> «Путь к причалу», «Если позовет товарищ», «</w:t>
      </w:r>
      <w:r w:rsidRPr="00674BEA">
        <w:rPr>
          <w:rFonts w:ascii="Times New Roman" w:hAnsi="Times New Roman"/>
          <w:i/>
          <w:sz w:val="28"/>
          <w:szCs w:val="28"/>
        </w:rPr>
        <w:t>Повесть о радисте</w:t>
      </w:r>
      <w:r w:rsidR="00674BE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74BEA">
        <w:rPr>
          <w:rFonts w:ascii="Times New Roman" w:hAnsi="Times New Roman"/>
          <w:i/>
          <w:sz w:val="28"/>
          <w:szCs w:val="28"/>
        </w:rPr>
        <w:t>Камушкин</w:t>
      </w:r>
      <w:proofErr w:type="spellEnd"/>
      <w:r w:rsidR="00674BEA">
        <w:rPr>
          <w:rFonts w:ascii="Times New Roman" w:hAnsi="Times New Roman"/>
          <w:i/>
          <w:sz w:val="28"/>
          <w:szCs w:val="28"/>
        </w:rPr>
        <w:t>»</w:t>
      </w:r>
      <w:r w:rsidRPr="00674BEA">
        <w:rPr>
          <w:rFonts w:ascii="Times New Roman" w:hAnsi="Times New Roman"/>
          <w:i/>
          <w:sz w:val="28"/>
          <w:szCs w:val="28"/>
        </w:rPr>
        <w:t xml:space="preserve"> послужили основой для экранизаций.</w:t>
      </w:r>
    </w:p>
    <w:p w:rsidR="008769BD" w:rsidRPr="00674BEA" w:rsidRDefault="00674BEA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674BE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674BEA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, В.  Морские повести и рассказы [Электронный ресурс] / В.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proofErr w:type="gramStart"/>
      <w:r w:rsidRPr="00674BE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4BEA">
        <w:rPr>
          <w:rFonts w:ascii="Times New Roman" w:hAnsi="Times New Roman"/>
          <w:sz w:val="28"/>
          <w:szCs w:val="28"/>
        </w:rPr>
        <w:t xml:space="preserve"> Читает В. Лебедева.- 1 </w:t>
      </w:r>
      <w:proofErr w:type="spellStart"/>
      <w:r w:rsidRPr="00674BEA">
        <w:rPr>
          <w:rFonts w:ascii="Times New Roman" w:hAnsi="Times New Roman"/>
          <w:sz w:val="28"/>
          <w:szCs w:val="28"/>
        </w:rPr>
        <w:t>фл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. (30 час. 17 мин.). </w:t>
      </w:r>
    </w:p>
    <w:p w:rsidR="00674BEA" w:rsidRDefault="008769BD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74BEA">
        <w:rPr>
          <w:rFonts w:ascii="Times New Roman" w:hAnsi="Times New Roman"/>
          <w:i/>
          <w:sz w:val="28"/>
          <w:szCs w:val="28"/>
        </w:rPr>
        <w:lastRenderedPageBreak/>
        <w:t xml:space="preserve">    Действие происходит на огромном пространстве Мирового океана от Арктики до Антарктиды. Книга рассказывает о моряках - подлинных тружениках моря, об их нелегкой работе в условиях длительного отрыва от Родины, дома, семьи.  </w:t>
      </w:r>
    </w:p>
    <w:p w:rsidR="00674BEA" w:rsidRDefault="00674BEA" w:rsidP="008769BD">
      <w:pPr>
        <w:pStyle w:val="a4"/>
        <w:rPr>
          <w:rFonts w:cs="Courier New"/>
          <w:sz w:val="21"/>
          <w:szCs w:val="21"/>
        </w:rPr>
      </w:pPr>
    </w:p>
    <w:p w:rsidR="008769BD" w:rsidRPr="00674BE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674BEA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, В.  Париж без праздника. Непутевые заметки. Письма [Электронный ресурс] / В.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proofErr w:type="gramStart"/>
      <w:r w:rsidRPr="00674BE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4BEA">
        <w:rPr>
          <w:rFonts w:ascii="Times New Roman" w:hAnsi="Times New Roman"/>
          <w:sz w:val="28"/>
          <w:szCs w:val="28"/>
        </w:rPr>
        <w:t xml:space="preserve"> Читает И. </w:t>
      </w:r>
      <w:proofErr w:type="spellStart"/>
      <w:r w:rsidRPr="00674BEA">
        <w:rPr>
          <w:rFonts w:ascii="Times New Roman" w:hAnsi="Times New Roman"/>
          <w:sz w:val="28"/>
          <w:szCs w:val="28"/>
        </w:rPr>
        <w:t>Ерисанова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.- 1 </w:t>
      </w:r>
      <w:proofErr w:type="spellStart"/>
      <w:r w:rsidRPr="00674BEA">
        <w:rPr>
          <w:rFonts w:ascii="Times New Roman" w:hAnsi="Times New Roman"/>
          <w:sz w:val="28"/>
          <w:szCs w:val="28"/>
        </w:rPr>
        <w:t>фл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. (5 час. 36 мин.). </w:t>
      </w:r>
    </w:p>
    <w:p w:rsidR="008769BD" w:rsidRDefault="008769BD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74BEA">
        <w:rPr>
          <w:rFonts w:ascii="Times New Roman" w:hAnsi="Times New Roman"/>
          <w:i/>
          <w:sz w:val="28"/>
          <w:szCs w:val="28"/>
        </w:rPr>
        <w:t xml:space="preserve">    Проза Виктора </w:t>
      </w:r>
      <w:proofErr w:type="spellStart"/>
      <w:r w:rsidRPr="00674BEA">
        <w:rPr>
          <w:rFonts w:ascii="Times New Roman" w:hAnsi="Times New Roman"/>
          <w:i/>
          <w:sz w:val="28"/>
          <w:szCs w:val="28"/>
        </w:rPr>
        <w:t>Конецкого</w:t>
      </w:r>
      <w:proofErr w:type="spellEnd"/>
      <w:r w:rsidRPr="00674BEA">
        <w:rPr>
          <w:rFonts w:ascii="Times New Roman" w:hAnsi="Times New Roman"/>
          <w:i/>
          <w:sz w:val="28"/>
          <w:szCs w:val="28"/>
        </w:rPr>
        <w:t xml:space="preserve"> стала школой ПРАВДЫ для людей разных</w:t>
      </w:r>
      <w:r w:rsidR="00674BEA">
        <w:rPr>
          <w:rFonts w:ascii="Times New Roman" w:hAnsi="Times New Roman"/>
          <w:i/>
          <w:sz w:val="28"/>
          <w:szCs w:val="28"/>
        </w:rPr>
        <w:t xml:space="preserve"> поколений. «</w:t>
      </w:r>
      <w:proofErr w:type="spellStart"/>
      <w:r w:rsidRPr="00674BEA">
        <w:rPr>
          <w:rFonts w:ascii="Times New Roman" w:hAnsi="Times New Roman"/>
          <w:i/>
          <w:sz w:val="28"/>
          <w:szCs w:val="28"/>
        </w:rPr>
        <w:t>Конецкий</w:t>
      </w:r>
      <w:proofErr w:type="spellEnd"/>
      <w:r w:rsidRPr="00674BEA">
        <w:rPr>
          <w:rFonts w:ascii="Times New Roman" w:hAnsi="Times New Roman"/>
          <w:i/>
          <w:sz w:val="28"/>
          <w:szCs w:val="28"/>
        </w:rPr>
        <w:t xml:space="preserve"> был не просто прекрасным писателем, - писал Борис Стругацкий, - он всегда представлялся в своих книгах именно самим с</w:t>
      </w:r>
      <w:r w:rsidR="00674BEA">
        <w:rPr>
          <w:rFonts w:ascii="Times New Roman" w:hAnsi="Times New Roman"/>
          <w:i/>
          <w:sz w:val="28"/>
          <w:szCs w:val="28"/>
        </w:rPr>
        <w:t xml:space="preserve">обой - Виктором </w:t>
      </w:r>
      <w:proofErr w:type="spellStart"/>
      <w:r w:rsidR="00674BEA">
        <w:rPr>
          <w:rFonts w:ascii="Times New Roman" w:hAnsi="Times New Roman"/>
          <w:i/>
          <w:sz w:val="28"/>
          <w:szCs w:val="28"/>
        </w:rPr>
        <w:t>Конецким</w:t>
      </w:r>
      <w:proofErr w:type="spellEnd"/>
      <w:r w:rsidR="00674BEA">
        <w:rPr>
          <w:rFonts w:ascii="Times New Roman" w:hAnsi="Times New Roman"/>
          <w:i/>
          <w:sz w:val="28"/>
          <w:szCs w:val="28"/>
        </w:rPr>
        <w:t>, а не «</w:t>
      </w:r>
      <w:r w:rsidRPr="00674BEA">
        <w:rPr>
          <w:rFonts w:ascii="Times New Roman" w:hAnsi="Times New Roman"/>
          <w:i/>
          <w:sz w:val="28"/>
          <w:szCs w:val="28"/>
        </w:rPr>
        <w:t>инженером</w:t>
      </w:r>
      <w:r w:rsidR="00674BEA">
        <w:rPr>
          <w:rFonts w:ascii="Times New Roman" w:hAnsi="Times New Roman"/>
          <w:i/>
          <w:sz w:val="28"/>
          <w:szCs w:val="28"/>
        </w:rPr>
        <w:t xml:space="preserve"> человеческих душ», «властителем дум»</w:t>
      </w:r>
      <w:r w:rsidRPr="00674BEA">
        <w:rPr>
          <w:rFonts w:ascii="Times New Roman" w:hAnsi="Times New Roman"/>
          <w:i/>
          <w:sz w:val="28"/>
          <w:szCs w:val="28"/>
        </w:rPr>
        <w:t xml:space="preserve"> и всё такое прочее, и от того, пожалуй, был многим из нас, прежде всего</w:t>
      </w:r>
      <w:r w:rsidR="00674BEA">
        <w:rPr>
          <w:rFonts w:ascii="Times New Roman" w:hAnsi="Times New Roman"/>
          <w:i/>
          <w:sz w:val="28"/>
          <w:szCs w:val="28"/>
        </w:rPr>
        <w:t xml:space="preserve"> по-человечески, близок»</w:t>
      </w:r>
      <w:r w:rsidRPr="00674BEA">
        <w:rPr>
          <w:rFonts w:ascii="Times New Roman" w:hAnsi="Times New Roman"/>
          <w:i/>
          <w:sz w:val="28"/>
          <w:szCs w:val="28"/>
        </w:rPr>
        <w:t>.</w:t>
      </w:r>
    </w:p>
    <w:p w:rsidR="008769BD" w:rsidRPr="00674BEA" w:rsidRDefault="00674BEA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674BE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674BEA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, В. </w:t>
      </w:r>
      <w:r w:rsidR="00674BEA">
        <w:rPr>
          <w:rFonts w:ascii="Times New Roman" w:hAnsi="Times New Roman"/>
          <w:sz w:val="28"/>
          <w:szCs w:val="28"/>
        </w:rPr>
        <w:t>Третий лиш</w:t>
      </w:r>
      <w:r w:rsidRPr="00674BEA">
        <w:rPr>
          <w:rFonts w:ascii="Times New Roman" w:hAnsi="Times New Roman"/>
          <w:sz w:val="28"/>
          <w:szCs w:val="28"/>
        </w:rPr>
        <w:t xml:space="preserve">ний [Электронный ресурс] / В. </w:t>
      </w:r>
      <w:proofErr w:type="spellStart"/>
      <w:r w:rsidRPr="00674BEA">
        <w:rPr>
          <w:rFonts w:ascii="Times New Roman" w:hAnsi="Times New Roman"/>
          <w:sz w:val="28"/>
          <w:szCs w:val="28"/>
        </w:rPr>
        <w:t>Конецкий</w:t>
      </w:r>
      <w:proofErr w:type="spellEnd"/>
      <w:proofErr w:type="gramStart"/>
      <w:r w:rsidRPr="00674BE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4BEA">
        <w:rPr>
          <w:rFonts w:ascii="Times New Roman" w:hAnsi="Times New Roman"/>
          <w:sz w:val="28"/>
          <w:szCs w:val="28"/>
        </w:rPr>
        <w:t xml:space="preserve"> Читает В. Герасимо</w:t>
      </w:r>
      <w:r w:rsidR="00674BEA">
        <w:rPr>
          <w:rFonts w:ascii="Times New Roman" w:hAnsi="Times New Roman"/>
          <w:sz w:val="28"/>
          <w:szCs w:val="28"/>
        </w:rPr>
        <w:t>в</w:t>
      </w:r>
      <w:r w:rsidRPr="00674BEA">
        <w:rPr>
          <w:rFonts w:ascii="Times New Roman" w:hAnsi="Times New Roman"/>
          <w:sz w:val="28"/>
          <w:szCs w:val="28"/>
        </w:rPr>
        <w:t xml:space="preserve">.- 1 </w:t>
      </w:r>
      <w:proofErr w:type="spellStart"/>
      <w:r w:rsidRPr="00674BEA">
        <w:rPr>
          <w:rFonts w:ascii="Times New Roman" w:hAnsi="Times New Roman"/>
          <w:sz w:val="28"/>
          <w:szCs w:val="28"/>
        </w:rPr>
        <w:t>фл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. (7 час. 6 мин.).   </w:t>
      </w:r>
    </w:p>
    <w:p w:rsidR="008769BD" w:rsidRDefault="008769BD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  </w:t>
      </w:r>
      <w:r w:rsidRPr="00674BEA">
        <w:rPr>
          <w:rFonts w:ascii="Times New Roman" w:hAnsi="Times New Roman"/>
          <w:i/>
          <w:sz w:val="28"/>
          <w:szCs w:val="28"/>
        </w:rPr>
        <w:t xml:space="preserve">Шестая книга в ряду знаменитых путевых заметок Виктора </w:t>
      </w:r>
      <w:proofErr w:type="spellStart"/>
      <w:r w:rsidRPr="00674BEA">
        <w:rPr>
          <w:rFonts w:ascii="Times New Roman" w:hAnsi="Times New Roman"/>
          <w:i/>
          <w:sz w:val="28"/>
          <w:szCs w:val="28"/>
        </w:rPr>
        <w:t>Конецкого</w:t>
      </w:r>
      <w:proofErr w:type="spellEnd"/>
      <w:r w:rsidR="00674BEA">
        <w:rPr>
          <w:rFonts w:ascii="Times New Roman" w:hAnsi="Times New Roman"/>
          <w:i/>
          <w:sz w:val="28"/>
          <w:szCs w:val="28"/>
        </w:rPr>
        <w:t>.</w:t>
      </w:r>
      <w:r w:rsidRPr="00674BEA">
        <w:rPr>
          <w:rFonts w:ascii="Times New Roman" w:hAnsi="Times New Roman"/>
          <w:i/>
          <w:sz w:val="28"/>
          <w:szCs w:val="28"/>
        </w:rPr>
        <w:t xml:space="preserve"> Ее герои, как это часто бывает у </w:t>
      </w:r>
      <w:proofErr w:type="spellStart"/>
      <w:r w:rsidRPr="00674BEA">
        <w:rPr>
          <w:rFonts w:ascii="Times New Roman" w:hAnsi="Times New Roman"/>
          <w:i/>
          <w:sz w:val="28"/>
          <w:szCs w:val="28"/>
        </w:rPr>
        <w:t>Конецкого</w:t>
      </w:r>
      <w:proofErr w:type="spellEnd"/>
      <w:r w:rsidRPr="00674BEA">
        <w:rPr>
          <w:rFonts w:ascii="Times New Roman" w:hAnsi="Times New Roman"/>
          <w:i/>
          <w:sz w:val="28"/>
          <w:szCs w:val="28"/>
        </w:rPr>
        <w:t>, совершают рейс во льдах, но на этот раз в местах необычных - в антарктических морях. А, кроме того, капитаном корабля и начальником главного героя - самого писателя - оказывается прототип одной из его предыдущих книг, и отношения между ними развиваются по непредсказуемому сценарию.</w:t>
      </w:r>
    </w:p>
    <w:p w:rsidR="008769BD" w:rsidRPr="00674BEA" w:rsidRDefault="00674BEA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769BD" w:rsidRPr="00674BEA" w:rsidRDefault="008769BD" w:rsidP="008769BD">
      <w:pPr>
        <w:pStyle w:val="a4"/>
        <w:rPr>
          <w:rFonts w:ascii="Times New Roman" w:hAnsi="Times New Roman"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 </w:t>
      </w:r>
      <w:r w:rsidRPr="00674BEA">
        <w:rPr>
          <w:rFonts w:ascii="Times New Roman" w:hAnsi="Times New Roman"/>
          <w:sz w:val="28"/>
          <w:szCs w:val="28"/>
        </w:rPr>
        <w:t>6) Коняев, Н.  Пригород [Электронный ресурс]</w:t>
      </w:r>
      <w:proofErr w:type="gramStart"/>
      <w:r w:rsidRPr="00674BE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4BEA">
        <w:rPr>
          <w:rFonts w:ascii="Times New Roman" w:hAnsi="Times New Roman"/>
          <w:sz w:val="28"/>
          <w:szCs w:val="28"/>
        </w:rPr>
        <w:t xml:space="preserve"> роман / Н. Коняев ; Читает И. </w:t>
      </w:r>
      <w:proofErr w:type="spellStart"/>
      <w:r w:rsidRPr="00674BEA">
        <w:rPr>
          <w:rFonts w:ascii="Times New Roman" w:hAnsi="Times New Roman"/>
          <w:sz w:val="28"/>
          <w:szCs w:val="28"/>
        </w:rPr>
        <w:t>Ерисанова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.- 1 </w:t>
      </w:r>
      <w:proofErr w:type="spellStart"/>
      <w:r w:rsidRPr="00674BEA">
        <w:rPr>
          <w:rFonts w:ascii="Times New Roman" w:hAnsi="Times New Roman"/>
          <w:sz w:val="28"/>
          <w:szCs w:val="28"/>
        </w:rPr>
        <w:t>фл</w:t>
      </w:r>
      <w:proofErr w:type="spellEnd"/>
      <w:r w:rsidRPr="00674BEA">
        <w:rPr>
          <w:rFonts w:ascii="Times New Roman" w:hAnsi="Times New Roman"/>
          <w:sz w:val="28"/>
          <w:szCs w:val="28"/>
        </w:rPr>
        <w:t xml:space="preserve">. (6 час. 34 мин.). </w:t>
      </w:r>
    </w:p>
    <w:p w:rsidR="008769BD" w:rsidRPr="00674BEA" w:rsidRDefault="008769BD" w:rsidP="00674B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74BEA">
        <w:rPr>
          <w:rFonts w:ascii="Times New Roman" w:hAnsi="Times New Roman"/>
          <w:i/>
          <w:sz w:val="28"/>
          <w:szCs w:val="28"/>
        </w:rPr>
        <w:t xml:space="preserve">    Действие романа развертывается в небольшом городке - пригороде огромного промышленного и культурного центра, на заводской окраине: Герои сталкиваются с теми застойными </w:t>
      </w:r>
      <w:proofErr w:type="spellStart"/>
      <w:r w:rsidRPr="00674BEA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674BEA">
        <w:rPr>
          <w:rFonts w:ascii="Times New Roman" w:hAnsi="Times New Roman"/>
          <w:i/>
          <w:sz w:val="28"/>
          <w:szCs w:val="28"/>
        </w:rPr>
        <w:t xml:space="preserve"> предкризисными явлениями нашей жизни конца семидесятых - начала восьмидесятых, которые так губительно отразились не только на состоянии нашей экономики, но и на общественном сознании; пытаются преодолеть </w:t>
      </w:r>
      <w:r w:rsidR="00674BEA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674BEA">
        <w:rPr>
          <w:rFonts w:ascii="Times New Roman" w:hAnsi="Times New Roman"/>
          <w:i/>
          <w:sz w:val="28"/>
          <w:szCs w:val="28"/>
        </w:rPr>
        <w:t>окраинность</w:t>
      </w:r>
      <w:proofErr w:type="spellEnd"/>
      <w:r w:rsidR="00674BEA">
        <w:rPr>
          <w:rFonts w:ascii="Times New Roman" w:hAnsi="Times New Roman"/>
          <w:i/>
          <w:sz w:val="28"/>
          <w:szCs w:val="28"/>
        </w:rPr>
        <w:t>»</w:t>
      </w:r>
      <w:r w:rsidRPr="00674BEA">
        <w:rPr>
          <w:rFonts w:ascii="Times New Roman" w:hAnsi="Times New Roman"/>
          <w:i/>
          <w:sz w:val="28"/>
          <w:szCs w:val="28"/>
        </w:rPr>
        <w:t xml:space="preserve"> своего мироощущения.</w:t>
      </w:r>
    </w:p>
    <w:p w:rsidR="008769BD" w:rsidRPr="00CD4FC8" w:rsidRDefault="008769BD" w:rsidP="008769BD">
      <w:pPr>
        <w:pStyle w:val="a4"/>
        <w:rPr>
          <w:rFonts w:cs="Courier New"/>
          <w:sz w:val="21"/>
          <w:szCs w:val="21"/>
        </w:rPr>
      </w:pPr>
    </w:p>
    <w:p w:rsidR="00495CFF" w:rsidRPr="00175D3D" w:rsidRDefault="008769BD" w:rsidP="008769BD">
      <w:pPr>
        <w:pStyle w:val="a4"/>
        <w:rPr>
          <w:rFonts w:ascii="Times New Roman" w:hAnsi="Times New Roman"/>
          <w:i/>
          <w:sz w:val="28"/>
          <w:szCs w:val="28"/>
        </w:rPr>
      </w:pPr>
      <w:r w:rsidRPr="00CD4FC8">
        <w:rPr>
          <w:rFonts w:cs="Courier New"/>
          <w:sz w:val="21"/>
          <w:szCs w:val="21"/>
        </w:rPr>
        <w:t xml:space="preserve"> </w:t>
      </w:r>
    </w:p>
    <w:p w:rsidR="00495CFF" w:rsidRPr="000F3B61" w:rsidRDefault="00495CFF" w:rsidP="00495CFF">
      <w:pPr>
        <w:pStyle w:val="a4"/>
        <w:rPr>
          <w:rFonts w:cs="Courier New"/>
          <w:sz w:val="21"/>
          <w:szCs w:val="21"/>
        </w:rPr>
      </w:pPr>
    </w:p>
    <w:p w:rsidR="00495CFF" w:rsidRPr="000F3B61" w:rsidRDefault="00495CFF" w:rsidP="00495CFF">
      <w:pPr>
        <w:pStyle w:val="a4"/>
        <w:rPr>
          <w:rFonts w:cs="Courier New"/>
          <w:sz w:val="21"/>
          <w:szCs w:val="21"/>
        </w:rPr>
      </w:pPr>
    </w:p>
    <w:p w:rsidR="00461A7F" w:rsidRDefault="00495CFF" w:rsidP="00175D3D">
      <w:pPr>
        <w:pStyle w:val="a4"/>
        <w:rPr>
          <w:rFonts w:ascii="Arial" w:hAnsi="Arial"/>
          <w:sz w:val="28"/>
        </w:rPr>
      </w:pPr>
      <w:r w:rsidRPr="000F3B61">
        <w:rPr>
          <w:rFonts w:cs="Courier New"/>
          <w:sz w:val="21"/>
          <w:szCs w:val="21"/>
        </w:rPr>
        <w:t xml:space="preserve"> </w:t>
      </w:r>
    </w:p>
    <w:p w:rsidR="00461A7F" w:rsidRDefault="00461A7F">
      <w:pPr>
        <w:pStyle w:val="a4"/>
      </w:pPr>
    </w:p>
    <w:sectPr w:rsidR="00461A7F" w:rsidSect="00461A7F">
      <w:pgSz w:w="11906" w:h="16838"/>
      <w:pgMar w:top="1134" w:right="866" w:bottom="11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F52"/>
    <w:multiLevelType w:val="multilevel"/>
    <w:tmpl w:val="3412F160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1">
    <w:nsid w:val="19C37579"/>
    <w:multiLevelType w:val="multilevel"/>
    <w:tmpl w:val="D5D4E5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2">
    <w:nsid w:val="1C4F383A"/>
    <w:multiLevelType w:val="multilevel"/>
    <w:tmpl w:val="96BC1DD6"/>
    <w:lvl w:ilvl="0">
      <w:start w:val="1"/>
      <w:numFmt w:val="decimal"/>
      <w:lvlText w:val="%1)"/>
      <w:lvlJc w:val="left"/>
      <w:pPr>
        <w:ind w:left="600" w:hanging="360"/>
      </w:pPr>
      <w:rPr>
        <w:rFonts w:ascii="Arial" w:hAnsi="Arial"/>
        <w:b/>
        <w:sz w:val="28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3">
    <w:nsid w:val="319D1B42"/>
    <w:multiLevelType w:val="multilevel"/>
    <w:tmpl w:val="B77CB4A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44CB5742"/>
    <w:multiLevelType w:val="multilevel"/>
    <w:tmpl w:val="A87ACAD8"/>
    <w:lvl w:ilvl="0">
      <w:start w:val="1"/>
      <w:numFmt w:val="decimal"/>
      <w:lvlText w:val="%1)"/>
      <w:lvlJc w:val="left"/>
      <w:pPr>
        <w:ind w:left="510" w:hanging="360"/>
      </w:pPr>
    </w:lvl>
    <w:lvl w:ilvl="1">
      <w:start w:val="1"/>
      <w:numFmt w:val="decimal"/>
      <w:lvlText w:val="%2."/>
      <w:lvlJc w:val="left"/>
      <w:pPr>
        <w:ind w:left="1230" w:hanging="360"/>
      </w:pPr>
    </w:lvl>
    <w:lvl w:ilvl="2">
      <w:start w:val="1"/>
      <w:numFmt w:val="decimal"/>
      <w:lvlText w:val="%3."/>
      <w:lvlJc w:val="lef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decimal"/>
      <w:lvlText w:val="%5."/>
      <w:lvlJc w:val="left"/>
      <w:pPr>
        <w:ind w:left="3390" w:hanging="360"/>
      </w:pPr>
    </w:lvl>
    <w:lvl w:ilvl="5">
      <w:start w:val="1"/>
      <w:numFmt w:val="decimal"/>
      <w:lvlText w:val="%6."/>
      <w:lvlJc w:val="lef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decimal"/>
      <w:lvlText w:val="%8."/>
      <w:lvlJc w:val="left"/>
      <w:pPr>
        <w:ind w:left="5550" w:hanging="360"/>
      </w:pPr>
    </w:lvl>
    <w:lvl w:ilvl="8">
      <w:start w:val="1"/>
      <w:numFmt w:val="decimal"/>
      <w:lvlText w:val="%9."/>
      <w:lvlJc w:val="left"/>
      <w:pPr>
        <w:ind w:left="6270" w:hanging="180"/>
      </w:pPr>
    </w:lvl>
  </w:abstractNum>
  <w:abstractNum w:abstractNumId="5">
    <w:nsid w:val="4E4915A6"/>
    <w:multiLevelType w:val="multilevel"/>
    <w:tmpl w:val="5B727646"/>
    <w:lvl w:ilvl="0">
      <w:start w:val="1"/>
      <w:numFmt w:val="decimal"/>
      <w:lvlText w:val="%1)"/>
      <w:lvlJc w:val="left"/>
      <w:pPr>
        <w:ind w:left="615" w:hanging="375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6">
    <w:nsid w:val="62E36818"/>
    <w:multiLevelType w:val="multilevel"/>
    <w:tmpl w:val="AEE885E4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/>
        <w:b/>
        <w:i/>
        <w:sz w:val="28"/>
      </w:r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decimal"/>
      <w:lvlText w:val="%5."/>
      <w:lvlJc w:val="left"/>
      <w:pPr>
        <w:ind w:left="3360" w:hanging="360"/>
      </w:pPr>
    </w:lvl>
    <w:lvl w:ilvl="5">
      <w:start w:val="1"/>
      <w:numFmt w:val="decimal"/>
      <w:lvlText w:val="%6."/>
      <w:lvlJc w:val="lef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decimal"/>
      <w:lvlText w:val="%8."/>
      <w:lvlJc w:val="left"/>
      <w:pPr>
        <w:ind w:left="5520" w:hanging="360"/>
      </w:pPr>
    </w:lvl>
    <w:lvl w:ilvl="8">
      <w:start w:val="1"/>
      <w:numFmt w:val="decimal"/>
      <w:lvlText w:val="%9."/>
      <w:lvlJc w:val="left"/>
      <w:pPr>
        <w:ind w:left="6240" w:hanging="180"/>
      </w:pPr>
    </w:lvl>
  </w:abstractNum>
  <w:abstractNum w:abstractNumId="7">
    <w:nsid w:val="75B44759"/>
    <w:multiLevelType w:val="multilevel"/>
    <w:tmpl w:val="B9941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7C1869A9"/>
    <w:multiLevelType w:val="multilevel"/>
    <w:tmpl w:val="757EFA6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9">
    <w:nsid w:val="7CC744E6"/>
    <w:multiLevelType w:val="multilevel"/>
    <w:tmpl w:val="E77E7FFA"/>
    <w:lvl w:ilvl="0">
      <w:start w:val="1"/>
      <w:numFmt w:val="decimal"/>
      <w:lvlText w:val="%1)"/>
      <w:lvlJc w:val="left"/>
      <w:pPr>
        <w:ind w:left="615" w:hanging="465"/>
      </w:pPr>
      <w:rPr>
        <w:b/>
        <w:i/>
      </w:rPr>
    </w:lvl>
    <w:lvl w:ilvl="1">
      <w:start w:val="1"/>
      <w:numFmt w:val="decimal"/>
      <w:lvlText w:val="%2."/>
      <w:lvlJc w:val="left"/>
      <w:pPr>
        <w:ind w:left="1230" w:hanging="360"/>
      </w:pPr>
    </w:lvl>
    <w:lvl w:ilvl="2">
      <w:start w:val="1"/>
      <w:numFmt w:val="decimal"/>
      <w:lvlText w:val="%3."/>
      <w:lvlJc w:val="lef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decimal"/>
      <w:lvlText w:val="%5."/>
      <w:lvlJc w:val="left"/>
      <w:pPr>
        <w:ind w:left="3390" w:hanging="360"/>
      </w:pPr>
    </w:lvl>
    <w:lvl w:ilvl="5">
      <w:start w:val="1"/>
      <w:numFmt w:val="decimal"/>
      <w:lvlText w:val="%6."/>
      <w:lvlJc w:val="lef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decimal"/>
      <w:lvlText w:val="%8."/>
      <w:lvlJc w:val="left"/>
      <w:pPr>
        <w:ind w:left="5550" w:hanging="360"/>
      </w:pPr>
    </w:lvl>
    <w:lvl w:ilvl="8">
      <w:start w:val="1"/>
      <w:numFmt w:val="decimal"/>
      <w:lvlText w:val="%9."/>
      <w:lvlJc w:val="left"/>
      <w:pPr>
        <w:ind w:left="627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61A7F"/>
    <w:rsid w:val="000761A7"/>
    <w:rsid w:val="00160394"/>
    <w:rsid w:val="00175D3D"/>
    <w:rsid w:val="001A77A8"/>
    <w:rsid w:val="001C06FA"/>
    <w:rsid w:val="0024447B"/>
    <w:rsid w:val="002F632A"/>
    <w:rsid w:val="00461A7F"/>
    <w:rsid w:val="00495CFF"/>
    <w:rsid w:val="005012E1"/>
    <w:rsid w:val="005C1D85"/>
    <w:rsid w:val="00674BEA"/>
    <w:rsid w:val="008140E7"/>
    <w:rsid w:val="008769BD"/>
    <w:rsid w:val="009356BF"/>
    <w:rsid w:val="00A870DE"/>
    <w:rsid w:val="00DD66F7"/>
    <w:rsid w:val="00DF05F7"/>
    <w:rsid w:val="00E16D17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A7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61A7F"/>
    <w:pPr>
      <w:spacing w:before="100" w:after="100"/>
    </w:pPr>
    <w:rPr>
      <w:sz w:val="24"/>
    </w:rPr>
  </w:style>
  <w:style w:type="paragraph" w:styleId="a4">
    <w:name w:val="Plain Text"/>
    <w:link w:val="a5"/>
    <w:uiPriority w:val="99"/>
    <w:rsid w:val="00461A7F"/>
    <w:rPr>
      <w:rFonts w:ascii="Courier New" w:hAnsi="Courier New"/>
    </w:rPr>
  </w:style>
  <w:style w:type="paragraph" w:styleId="a6">
    <w:name w:val="footer"/>
    <w:rsid w:val="00461A7F"/>
    <w:rPr>
      <w:sz w:val="24"/>
    </w:rPr>
  </w:style>
  <w:style w:type="paragraph" w:styleId="a7">
    <w:name w:val="Message Header"/>
    <w:rsid w:val="00461A7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134" w:hanging="1134"/>
    </w:pPr>
    <w:rPr>
      <w:rFonts w:ascii="Arial" w:hAnsi="Arial"/>
      <w:sz w:val="24"/>
    </w:rPr>
  </w:style>
  <w:style w:type="paragraph" w:customStyle="1" w:styleId="2">
    <w:name w:val="Стиль2"/>
    <w:rsid w:val="00461A7F"/>
    <w:pPr>
      <w:shd w:val="clear" w:color="auto" w:fill="FFFFFF"/>
      <w:jc w:val="center"/>
    </w:pPr>
    <w:rPr>
      <w:rFonts w:ascii="Arial" w:hAnsi="Arial"/>
      <w:b/>
      <w:i/>
      <w:color w:val="000080"/>
      <w:sz w:val="40"/>
    </w:rPr>
  </w:style>
  <w:style w:type="paragraph" w:customStyle="1" w:styleId="3">
    <w:name w:val="заголовок 3"/>
    <w:rsid w:val="00461A7F"/>
    <w:pPr>
      <w:spacing w:after="200" w:line="252" w:lineRule="auto"/>
      <w:jc w:val="center"/>
    </w:pPr>
    <w:rPr>
      <w:rFonts w:ascii="Georgia" w:hAnsi="Georgia"/>
      <w:i/>
      <w:color w:val="500000"/>
      <w:sz w:val="36"/>
    </w:rPr>
  </w:style>
  <w:style w:type="paragraph" w:customStyle="1" w:styleId="20">
    <w:name w:val="заголовок 2"/>
    <w:rsid w:val="00461A7F"/>
    <w:pPr>
      <w:spacing w:after="200" w:line="252" w:lineRule="auto"/>
      <w:jc w:val="center"/>
    </w:pPr>
    <w:rPr>
      <w:b/>
      <w:color w:val="800000"/>
      <w:sz w:val="40"/>
    </w:rPr>
  </w:style>
  <w:style w:type="character" w:customStyle="1" w:styleId="a5">
    <w:name w:val="Текст Знак"/>
    <w:basedOn w:val="a0"/>
    <w:link w:val="a4"/>
    <w:uiPriority w:val="99"/>
    <w:rsid w:val="00495CF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ФЛ0919 (1) (копия 1).docx</vt:lpstr>
    </vt:vector>
  </TitlesOfParts>
  <Company/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ФЛ0919 (1) (копия 1).docx</dc:title>
  <dc:creator>manams</dc:creator>
  <cp:lastModifiedBy>manams</cp:lastModifiedBy>
  <cp:revision>3</cp:revision>
  <dcterms:created xsi:type="dcterms:W3CDTF">2019-12-30T06:55:00Z</dcterms:created>
  <dcterms:modified xsi:type="dcterms:W3CDTF">2019-12-30T07:43:00Z</dcterms:modified>
</cp:coreProperties>
</file>